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B2273" w14:textId="1F69A9D9" w:rsidR="003D2059" w:rsidRPr="00D01951" w:rsidRDefault="003D2059" w:rsidP="003D2059">
      <w:pPr>
        <w:jc w:val="center"/>
        <w:rPr>
          <w:b/>
          <w:sz w:val="28"/>
        </w:rPr>
      </w:pPr>
      <w:r w:rsidRPr="00D01951">
        <w:rPr>
          <w:b/>
          <w:sz w:val="28"/>
        </w:rPr>
        <w:t>Spanish &amp; English Subject Pronouns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3D2059" w:rsidRPr="007B72F8" w14:paraId="0055899B" w14:textId="77777777" w:rsidTr="003D2059">
        <w:tc>
          <w:tcPr>
            <w:tcW w:w="3595" w:type="dxa"/>
          </w:tcPr>
          <w:p w14:paraId="6DE5803F" w14:textId="332CCEBB" w:rsidR="003D2059" w:rsidRPr="003D2059" w:rsidRDefault="003D2059" w:rsidP="00361A8C">
            <w:pPr>
              <w:spacing w:line="360" w:lineRule="auto"/>
              <w:rPr>
                <w:sz w:val="28"/>
              </w:rPr>
            </w:pPr>
            <w:r w:rsidRPr="003D2059">
              <w:rPr>
                <w:sz w:val="28"/>
              </w:rPr>
              <w:t>Yo = I</w:t>
            </w:r>
          </w:p>
        </w:tc>
        <w:tc>
          <w:tcPr>
            <w:tcW w:w="5755" w:type="dxa"/>
          </w:tcPr>
          <w:p w14:paraId="1875F570" w14:textId="53AF5DDE" w:rsidR="008E554B" w:rsidRPr="008E554B" w:rsidRDefault="003D2059" w:rsidP="008E554B">
            <w:pPr>
              <w:spacing w:line="276" w:lineRule="auto"/>
              <w:rPr>
                <w:sz w:val="28"/>
                <w:lang w:val="es-ES"/>
              </w:rPr>
            </w:pPr>
            <w:r w:rsidRPr="008E554B">
              <w:rPr>
                <w:sz w:val="28"/>
                <w:lang w:val="es-ES"/>
              </w:rPr>
              <w:t>Nosotros(as) = We</w:t>
            </w:r>
            <w:r w:rsidR="008E554B">
              <w:rPr>
                <w:sz w:val="28"/>
                <w:lang w:val="es-ES"/>
              </w:rPr>
              <w:br/>
            </w:r>
            <w:r w:rsidR="008E554B" w:rsidRPr="008E554B">
              <w:rPr>
                <w:color w:val="FF0000"/>
                <w:sz w:val="28"/>
                <w:lang w:val="es-ES"/>
              </w:rPr>
              <w:t>_____ y yo</w:t>
            </w:r>
          </w:p>
        </w:tc>
      </w:tr>
      <w:tr w:rsidR="003D2059" w14:paraId="66BB8D8A" w14:textId="77777777" w:rsidTr="003D2059">
        <w:tc>
          <w:tcPr>
            <w:tcW w:w="3595" w:type="dxa"/>
          </w:tcPr>
          <w:p w14:paraId="6C8CB076" w14:textId="12AE14F0" w:rsidR="003D2059" w:rsidRPr="003D2059" w:rsidRDefault="003D2059" w:rsidP="00361A8C">
            <w:pPr>
              <w:spacing w:line="360" w:lineRule="auto"/>
              <w:rPr>
                <w:sz w:val="28"/>
              </w:rPr>
            </w:pPr>
            <w:r w:rsidRPr="003D2059">
              <w:rPr>
                <w:sz w:val="28"/>
              </w:rPr>
              <w:t>Tú = You (informal)</w:t>
            </w:r>
          </w:p>
        </w:tc>
        <w:tc>
          <w:tcPr>
            <w:tcW w:w="5755" w:type="dxa"/>
          </w:tcPr>
          <w:p w14:paraId="1F550BF0" w14:textId="2625B49F" w:rsidR="003D2059" w:rsidRDefault="003D2059" w:rsidP="00361A8C">
            <w:pPr>
              <w:spacing w:line="360" w:lineRule="auto"/>
              <w:rPr>
                <w:sz w:val="28"/>
              </w:rPr>
            </w:pPr>
            <w:r w:rsidRPr="003D2059">
              <w:rPr>
                <w:sz w:val="28"/>
              </w:rPr>
              <w:t>Vosotros(as) = Y’all (Used only in Spain)</w:t>
            </w:r>
          </w:p>
          <w:p w14:paraId="6C5A7EB3" w14:textId="675CB57A" w:rsidR="008E554B" w:rsidRPr="003D2059" w:rsidRDefault="008E554B" w:rsidP="00361A8C">
            <w:pPr>
              <w:spacing w:line="360" w:lineRule="auto"/>
              <w:rPr>
                <w:sz w:val="28"/>
              </w:rPr>
            </w:pPr>
            <w:r w:rsidRPr="008E554B">
              <w:rPr>
                <w:color w:val="FF0000"/>
                <w:sz w:val="28"/>
              </w:rPr>
              <w:t>____ y tú</w:t>
            </w:r>
          </w:p>
        </w:tc>
      </w:tr>
      <w:tr w:rsidR="003D2059" w14:paraId="30468EFE" w14:textId="77777777" w:rsidTr="003D2059">
        <w:tc>
          <w:tcPr>
            <w:tcW w:w="3595" w:type="dxa"/>
          </w:tcPr>
          <w:p w14:paraId="4431D25B" w14:textId="3B65F602" w:rsidR="003D2059" w:rsidRPr="003D2059" w:rsidRDefault="00424055" w:rsidP="00361A8C">
            <w:pPr>
              <w:spacing w:line="360" w:lineRule="auto"/>
              <w:rPr>
                <w:sz w:val="28"/>
              </w:rPr>
            </w:pPr>
            <w:r w:rsidRPr="00424055">
              <w:rPr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E7FB12D" wp14:editId="05D60133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-549275</wp:posOffset>
                      </wp:positionV>
                      <wp:extent cx="53213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321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BFE244" w14:textId="6E0F400F" w:rsidR="00424055" w:rsidRDefault="00424055">
                                  <w:r>
                                    <w:t>Same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FB1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6.7pt;margin-top:-43.25pt;width:41.9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" filled="f" stroked="f">
                      <v:textbox style="mso-fit-shape-to-text:t">
                        <w:txbxContent>
                          <w:p w14:paraId="76BFE244" w14:textId="6E0F400F" w:rsidR="00424055" w:rsidRDefault="00424055">
                            <w:r>
                              <w:t>Same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25A2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DD31C2" wp14:editId="3632AC8B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-590550</wp:posOffset>
                      </wp:positionV>
                      <wp:extent cx="514350" cy="1517650"/>
                      <wp:effectExtent l="0" t="0" r="38100" b="25400"/>
                      <wp:wrapNone/>
                      <wp:docPr id="6" name="Arrow: Curved Righ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51765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681A5F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Arrow: Curved Right 6" o:spid="_x0000_s1026" type="#_x0000_t102" style="position:absolute;margin-left:135.45pt;margin-top:-46.5pt;width:40.5pt;height:1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" adj="17940,20685,16200" fillcolor="#ffc000 [3207]" strokecolor="#7f5f00 [1607]" strokeweight="1pt"/>
                  </w:pict>
                </mc:Fallback>
              </mc:AlternateContent>
            </w:r>
            <w:r w:rsidR="003D2059" w:rsidRPr="003D2059">
              <w:rPr>
                <w:sz w:val="28"/>
              </w:rPr>
              <w:t>Él = He</w:t>
            </w:r>
          </w:p>
          <w:p w14:paraId="465FC420" w14:textId="5A66C5A2" w:rsidR="003D2059" w:rsidRPr="003D2059" w:rsidRDefault="003D2059" w:rsidP="00361A8C">
            <w:pPr>
              <w:spacing w:line="360" w:lineRule="auto"/>
              <w:rPr>
                <w:sz w:val="28"/>
              </w:rPr>
            </w:pPr>
            <w:r w:rsidRPr="003D2059">
              <w:rPr>
                <w:sz w:val="28"/>
              </w:rPr>
              <w:t>Ella = She</w:t>
            </w:r>
          </w:p>
          <w:p w14:paraId="62F3DC03" w14:textId="5B5F2E41" w:rsidR="003D2059" w:rsidRPr="003D2059" w:rsidRDefault="003D2059" w:rsidP="00361A8C">
            <w:pPr>
              <w:spacing w:line="360" w:lineRule="auto"/>
              <w:rPr>
                <w:sz w:val="28"/>
              </w:rPr>
            </w:pPr>
            <w:r w:rsidRPr="003D2059">
              <w:rPr>
                <w:sz w:val="28"/>
              </w:rPr>
              <w:t>Ud. = You (</w:t>
            </w:r>
            <w:bookmarkStart w:id="0" w:name="_GoBack"/>
            <w:bookmarkEnd w:id="0"/>
            <w:r w:rsidRPr="003D2059">
              <w:rPr>
                <w:sz w:val="28"/>
              </w:rPr>
              <w:t>formal)</w:t>
            </w:r>
          </w:p>
          <w:p w14:paraId="404C3781" w14:textId="77777777" w:rsidR="003D2059" w:rsidRPr="003D2059" w:rsidRDefault="003D2059" w:rsidP="00361A8C">
            <w:pPr>
              <w:spacing w:line="360" w:lineRule="auto"/>
              <w:rPr>
                <w:sz w:val="28"/>
              </w:rPr>
            </w:pPr>
            <w:r w:rsidRPr="003D2059">
              <w:rPr>
                <w:sz w:val="28"/>
              </w:rPr>
              <w:t xml:space="preserve">“it” </w:t>
            </w:r>
          </w:p>
        </w:tc>
        <w:tc>
          <w:tcPr>
            <w:tcW w:w="5755" w:type="dxa"/>
          </w:tcPr>
          <w:p w14:paraId="46FA3697" w14:textId="77777777" w:rsidR="003D2059" w:rsidRPr="003D2059" w:rsidRDefault="003D2059" w:rsidP="00361A8C">
            <w:pPr>
              <w:spacing w:line="360" w:lineRule="auto"/>
              <w:rPr>
                <w:sz w:val="28"/>
              </w:rPr>
            </w:pPr>
            <w:r w:rsidRPr="003D2059">
              <w:rPr>
                <w:sz w:val="28"/>
              </w:rPr>
              <w:t>Ellos = They (masculine or mixed gender)</w:t>
            </w:r>
          </w:p>
          <w:p w14:paraId="080D19D2" w14:textId="77777777" w:rsidR="003D2059" w:rsidRPr="003D2059" w:rsidRDefault="003D2059" w:rsidP="00361A8C">
            <w:pPr>
              <w:spacing w:line="360" w:lineRule="auto"/>
              <w:rPr>
                <w:sz w:val="28"/>
              </w:rPr>
            </w:pPr>
            <w:r w:rsidRPr="003D2059">
              <w:rPr>
                <w:sz w:val="28"/>
              </w:rPr>
              <w:t>Ellas = They (females only)</w:t>
            </w:r>
          </w:p>
          <w:p w14:paraId="79A45465" w14:textId="77777777" w:rsidR="003D2059" w:rsidRPr="003D2059" w:rsidRDefault="003D2059" w:rsidP="00361A8C">
            <w:pPr>
              <w:spacing w:line="360" w:lineRule="auto"/>
              <w:rPr>
                <w:sz w:val="28"/>
              </w:rPr>
            </w:pPr>
            <w:r w:rsidRPr="003D2059">
              <w:rPr>
                <w:sz w:val="28"/>
              </w:rPr>
              <w:t>Uds. = You all (Used in Latin America)</w:t>
            </w:r>
          </w:p>
        </w:tc>
      </w:tr>
    </w:tbl>
    <w:p w14:paraId="1DE87A1F" w14:textId="77777777" w:rsidR="00FC5B84" w:rsidRPr="00D01951" w:rsidRDefault="00FC5B84">
      <w:pPr>
        <w:rPr>
          <w:b/>
        </w:rPr>
      </w:pPr>
    </w:p>
    <w:p w14:paraId="7AA1B48D" w14:textId="77777777" w:rsidR="003D2059" w:rsidRPr="00D01951" w:rsidRDefault="003D2059" w:rsidP="00361A8C">
      <w:pPr>
        <w:jc w:val="center"/>
        <w:rPr>
          <w:b/>
          <w:sz w:val="28"/>
        </w:rPr>
      </w:pPr>
      <w:r w:rsidRPr="00D01951">
        <w:rPr>
          <w:b/>
          <w:sz w:val="28"/>
        </w:rPr>
        <w:t>The conjugations of “Ser”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3D2059" w14:paraId="4E9023B9" w14:textId="77777777" w:rsidTr="00361A8C">
        <w:trPr>
          <w:trHeight w:val="575"/>
        </w:trPr>
        <w:tc>
          <w:tcPr>
            <w:tcW w:w="4495" w:type="dxa"/>
          </w:tcPr>
          <w:p w14:paraId="28987564" w14:textId="77777777" w:rsidR="003D2059" w:rsidRPr="003D2059" w:rsidRDefault="003D2059" w:rsidP="003D2059">
            <w:pPr>
              <w:rPr>
                <w:sz w:val="28"/>
              </w:rPr>
            </w:pPr>
            <w:r>
              <w:rPr>
                <w:sz w:val="28"/>
              </w:rPr>
              <w:t>Yo          soy</w:t>
            </w:r>
          </w:p>
        </w:tc>
        <w:tc>
          <w:tcPr>
            <w:tcW w:w="4855" w:type="dxa"/>
          </w:tcPr>
          <w:p w14:paraId="7BDC5404" w14:textId="77777777" w:rsidR="003D2059" w:rsidRPr="003D2059" w:rsidRDefault="003D2059" w:rsidP="003D2059">
            <w:pPr>
              <w:rPr>
                <w:sz w:val="28"/>
              </w:rPr>
            </w:pPr>
            <w:r>
              <w:rPr>
                <w:sz w:val="28"/>
              </w:rPr>
              <w:t>Nosotros(as)          somos</w:t>
            </w:r>
          </w:p>
        </w:tc>
      </w:tr>
      <w:tr w:rsidR="003D2059" w14:paraId="52C6704E" w14:textId="77777777" w:rsidTr="00361A8C">
        <w:trPr>
          <w:trHeight w:val="530"/>
        </w:trPr>
        <w:tc>
          <w:tcPr>
            <w:tcW w:w="4495" w:type="dxa"/>
          </w:tcPr>
          <w:p w14:paraId="0AB75D3B" w14:textId="77777777" w:rsidR="003D2059" w:rsidRPr="003D2059" w:rsidRDefault="003D2059" w:rsidP="003D2059">
            <w:pPr>
              <w:rPr>
                <w:sz w:val="28"/>
              </w:rPr>
            </w:pPr>
            <w:r w:rsidRPr="003D2059">
              <w:rPr>
                <w:sz w:val="28"/>
              </w:rPr>
              <w:t>Tú</w:t>
            </w:r>
            <w:r>
              <w:rPr>
                <w:sz w:val="28"/>
              </w:rPr>
              <w:t xml:space="preserve">          eres</w:t>
            </w:r>
          </w:p>
        </w:tc>
        <w:tc>
          <w:tcPr>
            <w:tcW w:w="4855" w:type="dxa"/>
          </w:tcPr>
          <w:p w14:paraId="37805EED" w14:textId="77777777" w:rsidR="003D2059" w:rsidRPr="003D2059" w:rsidRDefault="003D2059" w:rsidP="003D2059">
            <w:pPr>
              <w:rPr>
                <w:sz w:val="28"/>
              </w:rPr>
            </w:pPr>
            <w:r w:rsidRPr="003D2059">
              <w:rPr>
                <w:sz w:val="28"/>
              </w:rPr>
              <w:t>Vosotros(as)</w:t>
            </w:r>
            <w:r>
              <w:rPr>
                <w:sz w:val="28"/>
              </w:rPr>
              <w:t xml:space="preserve">          sois</w:t>
            </w:r>
            <w:r w:rsidRPr="003D2059">
              <w:rPr>
                <w:sz w:val="28"/>
              </w:rPr>
              <w:t xml:space="preserve"> </w:t>
            </w:r>
          </w:p>
        </w:tc>
      </w:tr>
      <w:tr w:rsidR="003D2059" w14:paraId="7B930F54" w14:textId="77777777" w:rsidTr="00361A8C">
        <w:tc>
          <w:tcPr>
            <w:tcW w:w="4495" w:type="dxa"/>
          </w:tcPr>
          <w:p w14:paraId="21CF41BF" w14:textId="77777777" w:rsidR="003D2059" w:rsidRPr="008E554B" w:rsidRDefault="003D2059" w:rsidP="003D2059">
            <w:pPr>
              <w:rPr>
                <w:sz w:val="28"/>
                <w:lang w:val="es-ES"/>
              </w:rPr>
            </w:pPr>
            <w:r w:rsidRPr="008E554B">
              <w:rPr>
                <w:sz w:val="28"/>
                <w:lang w:val="es-ES"/>
              </w:rPr>
              <w:t xml:space="preserve">Él </w:t>
            </w:r>
          </w:p>
          <w:p w14:paraId="2719F4F6" w14:textId="77777777" w:rsidR="003D2059" w:rsidRPr="008E554B" w:rsidRDefault="003D2059" w:rsidP="003D2059">
            <w:pPr>
              <w:rPr>
                <w:sz w:val="28"/>
                <w:lang w:val="es-ES"/>
              </w:rPr>
            </w:pPr>
            <w:r w:rsidRPr="008E554B">
              <w:rPr>
                <w:sz w:val="28"/>
                <w:lang w:val="es-ES"/>
              </w:rPr>
              <w:t>Ella          es</w:t>
            </w:r>
          </w:p>
          <w:p w14:paraId="29D73A2A" w14:textId="77777777" w:rsidR="003D2059" w:rsidRPr="008E554B" w:rsidRDefault="003D2059" w:rsidP="003D2059">
            <w:pPr>
              <w:rPr>
                <w:sz w:val="28"/>
                <w:lang w:val="es-ES"/>
              </w:rPr>
            </w:pPr>
            <w:r w:rsidRPr="008E554B">
              <w:rPr>
                <w:sz w:val="28"/>
                <w:lang w:val="es-ES"/>
              </w:rPr>
              <w:t xml:space="preserve">Ud. </w:t>
            </w:r>
          </w:p>
          <w:p w14:paraId="40DF2AF5" w14:textId="77777777" w:rsidR="003D2059" w:rsidRPr="008E554B" w:rsidRDefault="003D2059" w:rsidP="003D2059">
            <w:pPr>
              <w:rPr>
                <w:sz w:val="28"/>
                <w:lang w:val="es-ES"/>
              </w:rPr>
            </w:pPr>
            <w:r w:rsidRPr="008E554B">
              <w:rPr>
                <w:sz w:val="28"/>
                <w:lang w:val="es-ES"/>
              </w:rPr>
              <w:t xml:space="preserve">“it” </w:t>
            </w:r>
          </w:p>
        </w:tc>
        <w:tc>
          <w:tcPr>
            <w:tcW w:w="4855" w:type="dxa"/>
          </w:tcPr>
          <w:p w14:paraId="4C7FE0B4" w14:textId="77777777" w:rsidR="003D2059" w:rsidRPr="003D2059" w:rsidRDefault="003D2059" w:rsidP="003D2059">
            <w:pPr>
              <w:rPr>
                <w:sz w:val="28"/>
              </w:rPr>
            </w:pPr>
            <w:r w:rsidRPr="003D2059">
              <w:rPr>
                <w:sz w:val="28"/>
              </w:rPr>
              <w:t xml:space="preserve">Ellos </w:t>
            </w:r>
          </w:p>
          <w:p w14:paraId="60DC4237" w14:textId="77777777" w:rsidR="003D2059" w:rsidRPr="003D2059" w:rsidRDefault="003D2059" w:rsidP="003D2059">
            <w:pPr>
              <w:rPr>
                <w:sz w:val="28"/>
              </w:rPr>
            </w:pPr>
            <w:r>
              <w:rPr>
                <w:sz w:val="28"/>
              </w:rPr>
              <w:t>Ellas          son</w:t>
            </w:r>
          </w:p>
          <w:p w14:paraId="7CE5163D" w14:textId="77777777" w:rsidR="003D2059" w:rsidRPr="003D2059" w:rsidRDefault="003D2059" w:rsidP="003D2059">
            <w:pPr>
              <w:rPr>
                <w:sz w:val="28"/>
              </w:rPr>
            </w:pPr>
            <w:r w:rsidRPr="003D2059">
              <w:rPr>
                <w:sz w:val="28"/>
              </w:rPr>
              <w:t xml:space="preserve">Uds. </w:t>
            </w:r>
          </w:p>
        </w:tc>
      </w:tr>
    </w:tbl>
    <w:p w14:paraId="53BFFC61" w14:textId="77777777" w:rsidR="003D2059" w:rsidRDefault="003D2059"/>
    <w:p w14:paraId="0742009D" w14:textId="77777777" w:rsidR="003D2059" w:rsidRPr="00D01951" w:rsidRDefault="003D2059" w:rsidP="00D01951">
      <w:pPr>
        <w:jc w:val="center"/>
        <w:rPr>
          <w:b/>
          <w:sz w:val="28"/>
        </w:rPr>
      </w:pPr>
      <w:r w:rsidRPr="00D01951">
        <w:rPr>
          <w:b/>
          <w:sz w:val="28"/>
        </w:rPr>
        <w:t>4 Magical Rules of Conjugation</w:t>
      </w:r>
    </w:p>
    <w:p w14:paraId="0A1E45AE" w14:textId="77777777" w:rsidR="003D2059" w:rsidRPr="00C24D54" w:rsidRDefault="003D2059">
      <w:pPr>
        <w:rPr>
          <w:b/>
        </w:rPr>
      </w:pPr>
      <w:r w:rsidRPr="00C24D54">
        <w:rPr>
          <w:b/>
        </w:rPr>
        <w:t xml:space="preserve">1) If you have a singular subject, use </w:t>
      </w:r>
      <w:r w:rsidR="00C24D54" w:rsidRPr="00C24D54">
        <w:rPr>
          <w:rFonts w:cstheme="minorHAnsi"/>
          <w:b/>
        </w:rPr>
        <w:t>É</w:t>
      </w:r>
      <w:r w:rsidR="00C24D54" w:rsidRPr="00C24D54">
        <w:rPr>
          <w:b/>
        </w:rPr>
        <w:t>l, E</w:t>
      </w:r>
      <w:r w:rsidRPr="00C24D54">
        <w:rPr>
          <w:b/>
        </w:rPr>
        <w:t>lla, Ud. form</w:t>
      </w:r>
    </w:p>
    <w:p w14:paraId="4663D1FE" w14:textId="77777777" w:rsidR="003D2059" w:rsidRDefault="003D2059" w:rsidP="00361A8C">
      <w:r>
        <w:tab/>
        <w:t xml:space="preserve">Example 1: El cocinero </w:t>
      </w:r>
      <w:r w:rsidR="00361A8C">
        <w:br/>
        <w:t xml:space="preserve"> </w:t>
      </w:r>
      <w:r w:rsidR="00361A8C">
        <w:tab/>
      </w:r>
      <w:r w:rsidR="00361A8C">
        <w:tab/>
        <w:t>If you’re looking at a subject that is an unfamiliar word, and not a name, don’t panic!</w:t>
      </w:r>
      <w:r w:rsidR="00361A8C">
        <w:br/>
        <w:t xml:space="preserve"> </w:t>
      </w:r>
      <w:r w:rsidR="00361A8C">
        <w:tab/>
      </w:r>
      <w:r w:rsidR="00361A8C">
        <w:tab/>
        <w:t>Step 1 - Identify the number (singular/plural) and the gender (masculine/feminine)</w:t>
      </w:r>
      <w:r w:rsidR="00361A8C">
        <w:br/>
        <w:t xml:space="preserve"> </w:t>
      </w:r>
      <w:r w:rsidR="00361A8C">
        <w:tab/>
      </w:r>
      <w:r w:rsidR="00361A8C">
        <w:tab/>
      </w:r>
      <w:r w:rsidR="00361A8C">
        <w:tab/>
      </w:r>
      <w:r>
        <w:t xml:space="preserve">You can see it is singular and masculine based on </w:t>
      </w:r>
      <w:r w:rsidR="00361A8C">
        <w:t xml:space="preserve">the definite article “el” </w:t>
      </w:r>
      <w:r w:rsidR="00361A8C">
        <w:br/>
        <w:t xml:space="preserve"> </w:t>
      </w:r>
      <w:r w:rsidR="00361A8C">
        <w:tab/>
      </w:r>
      <w:r w:rsidR="00361A8C">
        <w:tab/>
      </w:r>
      <w:r w:rsidR="00361A8C">
        <w:tab/>
        <w:t>Also, “cocinero” ends in an “-o” indicating that it is masculine.</w:t>
      </w:r>
      <w:r w:rsidR="00361A8C">
        <w:br/>
        <w:t xml:space="preserve"> </w:t>
      </w:r>
      <w:r w:rsidR="00361A8C">
        <w:tab/>
      </w:r>
      <w:r w:rsidR="00361A8C">
        <w:tab/>
      </w:r>
      <w:r w:rsidR="00361A8C">
        <w:tab/>
        <w:t>Its subject pronoun would be “él” and the form of “ser” to use with this subject is “es”</w:t>
      </w:r>
    </w:p>
    <w:p w14:paraId="7E7BD66F" w14:textId="77777777" w:rsidR="00361A8C" w:rsidRDefault="00361A8C" w:rsidP="00361A8C">
      <w:r>
        <w:tab/>
        <w:t>Example 2: La bibliotecaria</w:t>
      </w:r>
      <w:r>
        <w:br/>
      </w:r>
      <w:r>
        <w:tab/>
      </w:r>
      <w:r>
        <w:tab/>
        <w:t>If you’re looking at a subject that is an unfamiliar word, and not a name, don’t panic!</w:t>
      </w:r>
      <w:r>
        <w:br/>
        <w:t xml:space="preserve"> </w:t>
      </w:r>
      <w:r>
        <w:tab/>
      </w:r>
      <w:r>
        <w:tab/>
        <w:t>Step 1 - Identify the number (singular/plural) and the gender (masculine/feminine)</w:t>
      </w:r>
      <w:r>
        <w:br/>
      </w:r>
      <w:r>
        <w:tab/>
      </w:r>
      <w:r>
        <w:tab/>
      </w:r>
      <w:r>
        <w:tab/>
        <w:t xml:space="preserve">You can see it is singular and feminine based on the definite article “la” </w:t>
      </w:r>
      <w:r>
        <w:br/>
        <w:t xml:space="preserve"> </w:t>
      </w:r>
      <w:r>
        <w:tab/>
      </w:r>
      <w:r>
        <w:tab/>
      </w:r>
      <w:r>
        <w:tab/>
        <w:t>Also, “bibliotecaria” ends in an “-a” indicating that it is feminine.</w:t>
      </w:r>
      <w:r>
        <w:br/>
        <w:t xml:space="preserve"> </w:t>
      </w:r>
      <w:r>
        <w:tab/>
      </w:r>
      <w:r>
        <w:tab/>
      </w:r>
      <w:r>
        <w:tab/>
        <w:t>Its subject pronoun is “Ella” and the form of “ser” to use with this subject is “es”</w:t>
      </w:r>
    </w:p>
    <w:p w14:paraId="6FDE665E" w14:textId="77777777" w:rsidR="00361A8C" w:rsidRDefault="00361A8C" w:rsidP="00D01951">
      <w:pPr>
        <w:ind w:firstLine="720"/>
      </w:pPr>
      <w:r>
        <w:t>Example 3: Miguel</w:t>
      </w:r>
      <w:r>
        <w:br/>
        <w:t xml:space="preserve"> </w:t>
      </w:r>
      <w:r>
        <w:tab/>
      </w:r>
      <w:r>
        <w:tab/>
        <w:t xml:space="preserve">Lots of times, subjects of sentences are just names.  You can tell that “Miguel” is just 1 guy, so use </w:t>
      </w:r>
      <w:r>
        <w:br/>
        <w:t xml:space="preserve"> </w:t>
      </w:r>
      <w:r>
        <w:tab/>
      </w:r>
      <w:r>
        <w:tab/>
      </w:r>
      <w:r w:rsidR="00D01951">
        <w:t>“</w:t>
      </w:r>
      <w:r>
        <w:t>él</w:t>
      </w:r>
      <w:r w:rsidR="00D01951">
        <w:t>” (he)</w:t>
      </w:r>
      <w:r>
        <w:t xml:space="preserve"> as the pronoun to replace his name.</w:t>
      </w:r>
    </w:p>
    <w:p w14:paraId="420A22B4" w14:textId="77777777" w:rsidR="00D01951" w:rsidRDefault="00D01951" w:rsidP="00D01951">
      <w:pPr>
        <w:ind w:firstLine="720"/>
      </w:pPr>
      <w:r>
        <w:lastRenderedPageBreak/>
        <w:t xml:space="preserve">Example 4: </w:t>
      </w:r>
      <w:r w:rsidR="00C24D54">
        <w:t>Franc</w:t>
      </w:r>
      <w:r>
        <w:t>isca</w:t>
      </w:r>
      <w:r>
        <w:br/>
        <w:t xml:space="preserve"> </w:t>
      </w:r>
      <w:r>
        <w:tab/>
      </w:r>
      <w:r>
        <w:tab/>
        <w:t>Lots of times, subjects of sentences are just names.  You can tell that “Fransisca” is just 1 girl, so</w:t>
      </w:r>
      <w:r>
        <w:br/>
        <w:t xml:space="preserve"> </w:t>
      </w:r>
      <w:r>
        <w:tab/>
      </w:r>
      <w:r>
        <w:tab/>
        <w:t>use “ella” (she) as the pronoun to replace her name.</w:t>
      </w:r>
    </w:p>
    <w:p w14:paraId="19E2254A" w14:textId="77777777" w:rsidR="003D2059" w:rsidRPr="00C24D54" w:rsidRDefault="003D2059">
      <w:pPr>
        <w:rPr>
          <w:b/>
        </w:rPr>
      </w:pPr>
      <w:r w:rsidRPr="00C24D54">
        <w:rPr>
          <w:b/>
        </w:rPr>
        <w:t xml:space="preserve">2) If </w:t>
      </w:r>
      <w:r w:rsidR="00C24D54" w:rsidRPr="00C24D54">
        <w:rPr>
          <w:b/>
        </w:rPr>
        <w:t>you have a plural subject, use E</w:t>
      </w:r>
      <w:r w:rsidRPr="00C24D54">
        <w:rPr>
          <w:b/>
        </w:rPr>
        <w:t xml:space="preserve">llos, </w:t>
      </w:r>
      <w:r w:rsidR="00C24D54" w:rsidRPr="00C24D54">
        <w:rPr>
          <w:b/>
        </w:rPr>
        <w:t>E</w:t>
      </w:r>
      <w:r w:rsidRPr="00C24D54">
        <w:rPr>
          <w:b/>
        </w:rPr>
        <w:t>llas, Uds. form</w:t>
      </w:r>
    </w:p>
    <w:p w14:paraId="13BD4FD1" w14:textId="77777777" w:rsidR="00D01951" w:rsidRDefault="00D01951" w:rsidP="00D01951">
      <w:pPr>
        <w:ind w:firstLine="720"/>
      </w:pPr>
      <w:r>
        <w:t xml:space="preserve">Example 1: Los investagadores </w:t>
      </w:r>
      <w:r>
        <w:br/>
        <w:t xml:space="preserve"> </w:t>
      </w:r>
      <w:r>
        <w:tab/>
      </w:r>
      <w:r>
        <w:tab/>
        <w:t>If you’re looking at a subject that is an unfamiliar word, and not a name, don’t panic!</w:t>
      </w:r>
      <w:r>
        <w:br/>
        <w:t xml:space="preserve"> </w:t>
      </w:r>
      <w:r>
        <w:tab/>
      </w:r>
      <w:r>
        <w:tab/>
        <w:t>Step 1 - Identify the number (singular/plural) and the gender (masculine/feminine)</w:t>
      </w:r>
      <w:r>
        <w:br/>
        <w:t xml:space="preserve"> </w:t>
      </w:r>
      <w:r>
        <w:tab/>
      </w:r>
      <w:r>
        <w:tab/>
      </w:r>
      <w:r>
        <w:tab/>
        <w:t xml:space="preserve">You can see it is plural and masculine based on the definite article “los” </w:t>
      </w:r>
      <w:r>
        <w:br/>
        <w:t xml:space="preserve"> </w:t>
      </w:r>
      <w:r>
        <w:tab/>
      </w:r>
      <w:r>
        <w:tab/>
      </w:r>
      <w:r>
        <w:tab/>
        <w:t>Also, “investagadores” ends in an “-r” in its singular form indicating that it is masculine.</w:t>
      </w:r>
      <w:r>
        <w:br/>
        <w:t xml:space="preserve"> </w:t>
      </w:r>
      <w:r>
        <w:tab/>
      </w:r>
      <w:r>
        <w:tab/>
      </w:r>
      <w:r>
        <w:tab/>
        <w:t xml:space="preserve">Its subject pronoun would be “Ellos” </w:t>
      </w:r>
      <w:r w:rsidR="00C24D54">
        <w:t>&amp;</w:t>
      </w:r>
      <w:r>
        <w:t xml:space="preserve"> the form of “ser” to use with this subject is “son”</w:t>
      </w:r>
    </w:p>
    <w:p w14:paraId="60ABC6C9" w14:textId="77777777" w:rsidR="00D01951" w:rsidRDefault="00D01951" w:rsidP="00D01951">
      <w:r>
        <w:tab/>
        <w:t>Example 2: La</w:t>
      </w:r>
      <w:r w:rsidR="00C24D54">
        <w:t>s águilas</w:t>
      </w:r>
      <w:r>
        <w:br/>
      </w:r>
      <w:r>
        <w:tab/>
      </w:r>
      <w:r>
        <w:tab/>
        <w:t>If you’re looking at a subject that is an unfamiliar word, and not a name, don’t panic!</w:t>
      </w:r>
      <w:r>
        <w:br/>
        <w:t xml:space="preserve"> </w:t>
      </w:r>
      <w:r>
        <w:tab/>
      </w:r>
      <w:r>
        <w:tab/>
        <w:t>Step 1 - Identify the number (singular/plural) and the gender (masculine/feminine)</w:t>
      </w:r>
      <w:r>
        <w:br/>
      </w:r>
      <w:r>
        <w:tab/>
      </w:r>
      <w:r>
        <w:tab/>
      </w:r>
      <w:r>
        <w:tab/>
        <w:t xml:space="preserve">You can see it is </w:t>
      </w:r>
      <w:r w:rsidR="00C24D54">
        <w:t>plural</w:t>
      </w:r>
      <w:r>
        <w:t xml:space="preserve"> and feminine based on the definite article “la</w:t>
      </w:r>
      <w:r w:rsidR="00C24D54">
        <w:t>s</w:t>
      </w:r>
      <w:r>
        <w:t xml:space="preserve">” </w:t>
      </w:r>
      <w:r>
        <w:br/>
        <w:t xml:space="preserve"> </w:t>
      </w:r>
      <w:r>
        <w:tab/>
      </w:r>
      <w:r>
        <w:tab/>
      </w:r>
      <w:r>
        <w:tab/>
        <w:t>Also, “</w:t>
      </w:r>
      <w:r w:rsidR="00C24D54">
        <w:t>águilas</w:t>
      </w:r>
      <w:r>
        <w:t xml:space="preserve">” ends in an “-a” </w:t>
      </w:r>
      <w:r w:rsidR="00C24D54">
        <w:t xml:space="preserve">in its singular form </w:t>
      </w:r>
      <w:r>
        <w:t>indicating that it is feminine.</w:t>
      </w:r>
      <w:r>
        <w:br/>
        <w:t xml:space="preserve"> </w:t>
      </w:r>
      <w:r>
        <w:tab/>
      </w:r>
      <w:r>
        <w:tab/>
      </w:r>
      <w:r>
        <w:tab/>
        <w:t xml:space="preserve">Its subject pronoun </w:t>
      </w:r>
      <w:r w:rsidR="00C24D54">
        <w:t xml:space="preserve">would be </w:t>
      </w:r>
      <w:r>
        <w:t xml:space="preserve"> “Ella</w:t>
      </w:r>
      <w:r w:rsidR="00C24D54">
        <w:t>s</w:t>
      </w:r>
      <w:r>
        <w:t xml:space="preserve">” </w:t>
      </w:r>
      <w:r w:rsidR="00C24D54">
        <w:t>&amp;</w:t>
      </w:r>
      <w:r>
        <w:t xml:space="preserve"> the form of “ser” to use with this subject is “</w:t>
      </w:r>
      <w:r w:rsidR="00C24D54">
        <w:t>son</w:t>
      </w:r>
      <w:r>
        <w:t>”</w:t>
      </w:r>
    </w:p>
    <w:p w14:paraId="38F60043" w14:textId="77777777" w:rsidR="00D01951" w:rsidRDefault="00D01951" w:rsidP="00D01951">
      <w:pPr>
        <w:ind w:firstLine="720"/>
      </w:pPr>
      <w:r>
        <w:t>Example 3: Miguel</w:t>
      </w:r>
      <w:r w:rsidR="00C24D54">
        <w:t xml:space="preserve"> y Clarissa</w:t>
      </w:r>
      <w:r>
        <w:br/>
        <w:t xml:space="preserve"> </w:t>
      </w:r>
      <w:r>
        <w:tab/>
      </w:r>
      <w:r>
        <w:tab/>
        <w:t>Lots of times, subjects of sentences are just names.  You can tell that “Miguel</w:t>
      </w:r>
      <w:r w:rsidR="00C24D54">
        <w:t xml:space="preserve"> y Clarissa</w:t>
      </w:r>
      <w:r>
        <w:t xml:space="preserve">” </w:t>
      </w:r>
      <w:r w:rsidR="00C24D54">
        <w:t xml:space="preserve">are 2 </w:t>
      </w:r>
      <w:r w:rsidR="00C24D54">
        <w:br/>
        <w:t xml:space="preserve"> </w:t>
      </w:r>
      <w:r w:rsidR="00C24D54">
        <w:tab/>
      </w:r>
      <w:r w:rsidR="00C24D54">
        <w:tab/>
        <w:t xml:space="preserve">people (a guy and a girl), so use “Ellos” (they) </w:t>
      </w:r>
      <w:r>
        <w:t xml:space="preserve">as the pronoun to replace </w:t>
      </w:r>
      <w:r w:rsidR="00C24D54">
        <w:t>their</w:t>
      </w:r>
      <w:r>
        <w:t xml:space="preserve"> name</w:t>
      </w:r>
      <w:r w:rsidR="00C24D54">
        <w:t>s</w:t>
      </w:r>
      <w:r>
        <w:t>.</w:t>
      </w:r>
    </w:p>
    <w:p w14:paraId="5074CBC0" w14:textId="77777777" w:rsidR="00D01951" w:rsidRDefault="00D01951" w:rsidP="00C24D54">
      <w:pPr>
        <w:ind w:firstLine="720"/>
      </w:pPr>
      <w:r>
        <w:t xml:space="preserve">Example 4: </w:t>
      </w:r>
      <w:r w:rsidR="00C24D54">
        <w:t>Daniela y Cristina</w:t>
      </w:r>
      <w:r>
        <w:br/>
        <w:t xml:space="preserve"> </w:t>
      </w:r>
      <w:r>
        <w:tab/>
      </w:r>
      <w:r>
        <w:tab/>
      </w:r>
      <w:r w:rsidR="00C24D54">
        <w:t xml:space="preserve">Lots of times, subjects of sentences are just names.  You can tell that “Daniela y Cristina” are 2 </w:t>
      </w:r>
      <w:r w:rsidR="00C24D54">
        <w:br/>
        <w:t xml:space="preserve"> </w:t>
      </w:r>
      <w:r w:rsidR="00C24D54">
        <w:tab/>
      </w:r>
      <w:r w:rsidR="00C24D54">
        <w:tab/>
        <w:t>girls, so use “Ellas” (they) as the pronoun to replace their names.</w:t>
      </w:r>
    </w:p>
    <w:p w14:paraId="2BB9748B" w14:textId="77777777" w:rsidR="003D2059" w:rsidRPr="00CC18E8" w:rsidRDefault="003D2059">
      <w:pPr>
        <w:rPr>
          <w:b/>
        </w:rPr>
      </w:pPr>
      <w:r w:rsidRPr="00CC18E8">
        <w:rPr>
          <w:b/>
        </w:rPr>
        <w:t xml:space="preserve">3) If you have a </w:t>
      </w:r>
      <w:r w:rsidRPr="00CC18E8">
        <w:rPr>
          <w:b/>
          <w:u w:val="single"/>
        </w:rPr>
        <w:t>subject</w:t>
      </w:r>
      <w:r w:rsidRPr="00CC18E8">
        <w:rPr>
          <w:b/>
        </w:rPr>
        <w:t xml:space="preserve"> y yo, use “nosotros” form</w:t>
      </w:r>
    </w:p>
    <w:p w14:paraId="04B8D2A4" w14:textId="77777777" w:rsidR="00C24D54" w:rsidRPr="008E554B" w:rsidRDefault="00C24D54">
      <w:pPr>
        <w:rPr>
          <w:lang w:val="es-ES"/>
        </w:rPr>
      </w:pPr>
      <w:r>
        <w:tab/>
      </w:r>
      <w:r w:rsidRPr="008E554B">
        <w:rPr>
          <w:lang w:val="es-ES"/>
        </w:rPr>
        <w:t xml:space="preserve">Example 1: Camila y yo </w:t>
      </w:r>
    </w:p>
    <w:p w14:paraId="41757E66" w14:textId="77777777" w:rsidR="00C24D54" w:rsidRPr="00C24D54" w:rsidRDefault="00C24D54">
      <w:pPr>
        <w:rPr>
          <w:lang w:val="es-MX"/>
        </w:rPr>
      </w:pPr>
      <w:r w:rsidRPr="008E554B">
        <w:rPr>
          <w:lang w:val="es-ES"/>
        </w:rPr>
        <w:tab/>
      </w:r>
      <w:r w:rsidRPr="00C24D54">
        <w:rPr>
          <w:lang w:val="es-MX"/>
        </w:rPr>
        <w:t>Example 2: El jardinero y yo</w:t>
      </w:r>
    </w:p>
    <w:p w14:paraId="537ED7F6" w14:textId="77777777" w:rsidR="00C24D54" w:rsidRPr="008E554B" w:rsidRDefault="00C24D54">
      <w:pPr>
        <w:rPr>
          <w:lang w:val="es-ES"/>
        </w:rPr>
      </w:pPr>
      <w:r w:rsidRPr="00C24D54">
        <w:rPr>
          <w:lang w:val="es-MX"/>
        </w:rPr>
        <w:tab/>
      </w:r>
      <w:r w:rsidRPr="008E554B">
        <w:rPr>
          <w:lang w:val="es-ES"/>
        </w:rPr>
        <w:t>Example 3: Héctor y yo</w:t>
      </w:r>
    </w:p>
    <w:p w14:paraId="442FC817" w14:textId="77777777" w:rsidR="00C24D54" w:rsidRPr="008E554B" w:rsidRDefault="00CC18E8">
      <w:pPr>
        <w:rPr>
          <w:lang w:val="es-ES"/>
        </w:rPr>
      </w:pPr>
      <w:r w:rsidRPr="008E554B">
        <w:rPr>
          <w:lang w:val="es-ES"/>
        </w:rPr>
        <w:tab/>
        <w:t>Example 4: Las jugadoras y yo</w:t>
      </w:r>
    </w:p>
    <w:p w14:paraId="781BFE62" w14:textId="77777777" w:rsidR="00CC18E8" w:rsidRDefault="00CC18E8" w:rsidP="00CC18E8">
      <w:pPr>
        <w:ind w:firstLine="720"/>
      </w:pPr>
      <w:r>
        <w:t xml:space="preserve">If the subject is any word(s) followed by an “y yo” its subject pronoun is ALWAYS a nosotros and the form </w:t>
      </w:r>
      <w:r>
        <w:br/>
        <w:t xml:space="preserve"> </w:t>
      </w:r>
      <w:r>
        <w:tab/>
        <w:t>of “ser” you would use with it is “somos.”</w:t>
      </w:r>
    </w:p>
    <w:p w14:paraId="64FAE23F" w14:textId="77777777" w:rsidR="003D2059" w:rsidRPr="00CC18E8" w:rsidRDefault="003D2059">
      <w:pPr>
        <w:rPr>
          <w:b/>
        </w:rPr>
      </w:pPr>
      <w:r w:rsidRPr="00CC18E8">
        <w:rPr>
          <w:b/>
        </w:rPr>
        <w:t xml:space="preserve">4) If you have a </w:t>
      </w:r>
      <w:r w:rsidRPr="00CC18E8">
        <w:rPr>
          <w:b/>
          <w:u w:val="single"/>
        </w:rPr>
        <w:t>subject</w:t>
      </w:r>
      <w:r w:rsidRPr="00CC18E8">
        <w:rPr>
          <w:b/>
        </w:rPr>
        <w:t xml:space="preserve"> y tú, use “vosotros” OR “Uds.” form</w:t>
      </w:r>
    </w:p>
    <w:p w14:paraId="07C6736A" w14:textId="77777777" w:rsidR="00CC18E8" w:rsidRPr="00CC18E8" w:rsidRDefault="00CC18E8" w:rsidP="00CC18E8">
      <w:pPr>
        <w:rPr>
          <w:lang w:val="es-MX"/>
        </w:rPr>
      </w:pPr>
      <w:r>
        <w:tab/>
      </w:r>
      <w:r w:rsidRPr="00CC18E8">
        <w:rPr>
          <w:lang w:val="es-MX"/>
        </w:rPr>
        <w:t xml:space="preserve">Example 1: Camila y </w:t>
      </w:r>
      <w:r>
        <w:rPr>
          <w:lang w:val="es-MX"/>
        </w:rPr>
        <w:t>tú</w:t>
      </w:r>
      <w:r w:rsidRPr="00CC18E8">
        <w:rPr>
          <w:lang w:val="es-MX"/>
        </w:rPr>
        <w:t xml:space="preserve"> </w:t>
      </w:r>
    </w:p>
    <w:p w14:paraId="63466BE4" w14:textId="77777777" w:rsidR="00CC18E8" w:rsidRPr="00C24D54" w:rsidRDefault="00CC18E8" w:rsidP="00CC18E8">
      <w:pPr>
        <w:rPr>
          <w:lang w:val="es-MX"/>
        </w:rPr>
      </w:pPr>
      <w:r w:rsidRPr="00CC18E8">
        <w:rPr>
          <w:lang w:val="es-MX"/>
        </w:rPr>
        <w:tab/>
      </w:r>
      <w:r w:rsidRPr="00C24D54">
        <w:rPr>
          <w:lang w:val="es-MX"/>
        </w:rPr>
        <w:t xml:space="preserve">Example 2: El </w:t>
      </w:r>
      <w:r>
        <w:rPr>
          <w:lang w:val="es-MX"/>
        </w:rPr>
        <w:t>jardin</w:t>
      </w:r>
      <w:r w:rsidRPr="00C24D54">
        <w:rPr>
          <w:lang w:val="es-MX"/>
        </w:rPr>
        <w:t xml:space="preserve">ero y </w:t>
      </w:r>
      <w:r>
        <w:rPr>
          <w:lang w:val="es-MX"/>
        </w:rPr>
        <w:t>tú</w:t>
      </w:r>
    </w:p>
    <w:p w14:paraId="1FA6077C" w14:textId="77777777" w:rsidR="00CC18E8" w:rsidRPr="00CC18E8" w:rsidRDefault="00CC18E8" w:rsidP="00CC18E8">
      <w:pPr>
        <w:rPr>
          <w:lang w:val="es-MX"/>
        </w:rPr>
      </w:pPr>
      <w:r w:rsidRPr="00C24D54">
        <w:rPr>
          <w:lang w:val="es-MX"/>
        </w:rPr>
        <w:tab/>
      </w:r>
      <w:r w:rsidRPr="00CC18E8">
        <w:rPr>
          <w:lang w:val="es-MX"/>
        </w:rPr>
        <w:t xml:space="preserve">Example 3: Héctor y </w:t>
      </w:r>
      <w:r>
        <w:rPr>
          <w:lang w:val="es-MX"/>
        </w:rPr>
        <w:t>tú</w:t>
      </w:r>
    </w:p>
    <w:p w14:paraId="3F79EAFA" w14:textId="77777777" w:rsidR="00CC18E8" w:rsidRPr="00CC18E8" w:rsidRDefault="00CC18E8" w:rsidP="00CC18E8">
      <w:pPr>
        <w:rPr>
          <w:lang w:val="es-MX"/>
        </w:rPr>
      </w:pPr>
      <w:r w:rsidRPr="00CC18E8">
        <w:rPr>
          <w:lang w:val="es-MX"/>
        </w:rPr>
        <w:tab/>
        <w:t xml:space="preserve">Example 4: Las jugadoras y </w:t>
      </w:r>
      <w:r>
        <w:rPr>
          <w:lang w:val="es-MX"/>
        </w:rPr>
        <w:t>tú</w:t>
      </w:r>
    </w:p>
    <w:p w14:paraId="433844DF" w14:textId="77777777" w:rsidR="00CC18E8" w:rsidRDefault="00CC18E8" w:rsidP="00CC18E8">
      <w:pPr>
        <w:ind w:firstLine="720"/>
      </w:pPr>
      <w:r>
        <w:t xml:space="preserve">If the subject is any word(s) followed by an “y </w:t>
      </w:r>
      <w:r w:rsidRPr="00CC18E8">
        <w:t>tú</w:t>
      </w:r>
      <w:r>
        <w:t xml:space="preserve">” its subject pronoun is either “vosotros” or “Uds.”  You </w:t>
      </w:r>
      <w:r>
        <w:br/>
        <w:t xml:space="preserve"> </w:t>
      </w:r>
      <w:r>
        <w:tab/>
        <w:t>can choose which you want to use.  Vosotros is used only in Spain, whereas Uds. is used in Latin America.</w:t>
      </w:r>
    </w:p>
    <w:p w14:paraId="60B706DC" w14:textId="77777777" w:rsidR="00CC18E8" w:rsidRDefault="00CC18E8"/>
    <w:sectPr w:rsidR="00CC18E8" w:rsidSect="003D205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59"/>
    <w:rsid w:val="00031657"/>
    <w:rsid w:val="00072110"/>
    <w:rsid w:val="00361A8C"/>
    <w:rsid w:val="003D2059"/>
    <w:rsid w:val="00424055"/>
    <w:rsid w:val="007B72F8"/>
    <w:rsid w:val="008E554B"/>
    <w:rsid w:val="00B125A2"/>
    <w:rsid w:val="00BF68A3"/>
    <w:rsid w:val="00C24D54"/>
    <w:rsid w:val="00CC18E8"/>
    <w:rsid w:val="00D01951"/>
    <w:rsid w:val="00E479FB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95F2"/>
  <w15:chartTrackingRefBased/>
  <w15:docId w15:val="{2E38A468-DE1D-447F-A378-F1E33893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54d92a-f9bd-4a27-ac5f-eeceb6ec5622">
      <Terms xmlns="http://schemas.microsoft.com/office/infopath/2007/PartnerControls"/>
    </lcf76f155ced4ddcb4097134ff3c332f>
    <TaxCatchAll xmlns="33f9c857-4026-4e87-b366-f0dccd7f79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6" ma:contentTypeDescription="Create a new document." ma:contentTypeScope="" ma:versionID="8a2677d2aa1adc18dd15c2756ec50a17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30f36bfd8f66feaaf3b2c62c3f6d0d3b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01ed0c-6c0a-4853-8147-454d805a7cf3}" ma:internalName="TaxCatchAll" ma:showField="CatchAllData" ma:web="33f9c857-4026-4e87-b366-f0dccd7f7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5C3EC-50A3-45CF-B35D-4652A3A55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3F9ED-B5C6-49A4-95CC-80CA9E4D6E00}">
  <ds:schemaRefs>
    <ds:schemaRef ds:uri="http://schemas.microsoft.com/office/infopath/2007/PartnerControls"/>
    <ds:schemaRef ds:uri="http://purl.org/dc/terms/"/>
    <ds:schemaRef ds:uri="7054d92a-f9bd-4a27-ac5f-eeceb6ec5622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17B198-4EFD-4D7C-A91F-1ECB44E65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3</cp:revision>
  <dcterms:created xsi:type="dcterms:W3CDTF">2018-09-02T16:06:00Z</dcterms:created>
  <dcterms:modified xsi:type="dcterms:W3CDTF">2020-02-05T15:41:00Z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