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5653" w14:textId="77777777" w:rsidR="00ED67F8" w:rsidRDefault="00ED67F8" w:rsidP="007057BE">
      <w:pPr>
        <w:spacing w:after="0" w:line="240" w:lineRule="auto"/>
        <w:rPr>
          <w:rFonts w:ascii="Arial" w:hAnsi="Arial" w:cs="Arial"/>
          <w:b/>
          <w:sz w:val="24"/>
          <w:szCs w:val="24"/>
          <w:u w:val="single"/>
        </w:rPr>
      </w:pPr>
      <w:r w:rsidRPr="0001184F">
        <w:rPr>
          <w:noProof/>
          <w:lang w:val="es-ES_tradnl" w:eastAsia="es-ES_tradnl"/>
        </w:rPr>
        <mc:AlternateContent>
          <mc:Choice Requires="wps">
            <w:drawing>
              <wp:anchor distT="0" distB="0" distL="114300" distR="114300" simplePos="0" relativeHeight="251659264" behindDoc="0" locked="0" layoutInCell="1" allowOverlap="1" wp14:anchorId="389DB6FB" wp14:editId="15818C8F">
                <wp:simplePos x="0" y="0"/>
                <wp:positionH relativeFrom="page">
                  <wp:posOffset>82132</wp:posOffset>
                </wp:positionH>
                <wp:positionV relativeFrom="paragraph">
                  <wp:posOffset>-128674</wp:posOffset>
                </wp:positionV>
                <wp:extent cx="7772400" cy="865121"/>
                <wp:effectExtent l="0" t="0" r="0" b="0"/>
                <wp:wrapNone/>
                <wp:docPr id="6" name="Text Box 6"/>
                <wp:cNvGraphicFramePr/>
                <a:graphic xmlns:a="http://schemas.openxmlformats.org/drawingml/2006/main">
                  <a:graphicData uri="http://schemas.microsoft.com/office/word/2010/wordprocessingShape">
                    <wps:wsp>
                      <wps:cNvSpPr txBox="1"/>
                      <wps:spPr>
                        <a:xfrm>
                          <a:off x="0" y="0"/>
                          <a:ext cx="7772400" cy="865121"/>
                        </a:xfrm>
                        <a:prstGeom prst="rect">
                          <a:avLst/>
                        </a:prstGeom>
                        <a:noFill/>
                        <a:ln>
                          <a:noFill/>
                        </a:ln>
                        <a:effectLst/>
                      </wps:spPr>
                      <wps:txbx>
                        <w:txbxContent>
                          <w:p w14:paraId="2C459B6A" w14:textId="12DD245D" w:rsidR="00ED67F8" w:rsidRPr="0059628D" w:rsidRDefault="0073057F" w:rsidP="00ED67F8">
                            <w:pPr>
                              <w:pStyle w:val="Header"/>
                              <w:jc w:val="center"/>
                              <w:rPr>
                                <w:rFonts w:ascii="Arial" w:hAnsi="Arial"/>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w:t>
                            </w:r>
                            <w:r w:rsidR="0059628D" w:rsidRPr="0059628D">
                              <w:rPr>
                                <w:rFonts w:ascii="Arial" w:hAnsi="Arial"/>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Spanish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DB6FB" id="_x0000_t202" coordsize="21600,21600" o:spt="202" path="m,l,21600r21600,l21600,xe">
                <v:stroke joinstyle="miter"/>
                <v:path gradientshapeok="t" o:connecttype="rect"/>
              </v:shapetype>
              <v:shape id="Text Box 6" o:spid="_x0000_s1026" type="#_x0000_t202" style="position:absolute;margin-left:6.45pt;margin-top:-10.15pt;width:612pt;height:6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" filled="f" stroked="f">
                <v:textbox>
                  <w:txbxContent>
                    <w:p w14:paraId="2C459B6A" w14:textId="12DD245D" w:rsidR="00ED67F8" w:rsidRPr="0059628D" w:rsidRDefault="0073057F" w:rsidP="00ED67F8">
                      <w:pPr>
                        <w:pStyle w:val="Header"/>
                        <w:jc w:val="center"/>
                        <w:rPr>
                          <w:rFonts w:ascii="Arial" w:hAnsi="Arial"/>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w:t>
                      </w:r>
                      <w:r w:rsidR="0059628D" w:rsidRPr="0059628D">
                        <w:rPr>
                          <w:rFonts w:ascii="Arial" w:hAnsi="Arial"/>
                          <w:b/>
                          <w:noProof/>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Spanish Syllabus</w:t>
                      </w:r>
                    </w:p>
                  </w:txbxContent>
                </v:textbox>
                <w10:wrap anchorx="page"/>
              </v:shape>
            </w:pict>
          </mc:Fallback>
        </mc:AlternateContent>
      </w:r>
    </w:p>
    <w:p w14:paraId="0568019C" w14:textId="77777777" w:rsidR="00ED67F8" w:rsidRDefault="00ED67F8" w:rsidP="007057BE">
      <w:pPr>
        <w:spacing w:after="0" w:line="240" w:lineRule="auto"/>
        <w:rPr>
          <w:rFonts w:ascii="Arial" w:hAnsi="Arial" w:cs="Arial"/>
          <w:b/>
          <w:sz w:val="24"/>
          <w:szCs w:val="24"/>
          <w:u w:val="single"/>
        </w:rPr>
      </w:pPr>
    </w:p>
    <w:p w14:paraId="021277D2" w14:textId="22CB19EE" w:rsidR="00ED67F8" w:rsidRDefault="00ED67F8" w:rsidP="007057BE">
      <w:pPr>
        <w:spacing w:after="0" w:line="240" w:lineRule="auto"/>
        <w:rPr>
          <w:rFonts w:ascii="Arial" w:hAnsi="Arial" w:cs="Arial"/>
          <w:b/>
          <w:sz w:val="24"/>
          <w:szCs w:val="24"/>
          <w:u w:val="single"/>
        </w:rPr>
      </w:pPr>
    </w:p>
    <w:p w14:paraId="198B64F8" w14:textId="64AE77E1" w:rsidR="00080AB6" w:rsidRDefault="00E82C6C" w:rsidP="00080AB6">
      <w:pPr>
        <w:spacing w:after="0" w:line="240" w:lineRule="auto"/>
        <w:jc w:val="center"/>
        <w:rPr>
          <w:rFonts w:ascii="Arial" w:hAnsi="Arial" w:cs="Arial"/>
          <w:b/>
          <w:sz w:val="24"/>
          <w:szCs w:val="24"/>
          <w:u w:val="single"/>
        </w:rPr>
      </w:pPr>
      <w:r>
        <w:rPr>
          <w:noProof/>
        </w:rPr>
        <w:drawing>
          <wp:anchor distT="0" distB="0" distL="114300" distR="114300" simplePos="0" relativeHeight="251658239" behindDoc="1" locked="0" layoutInCell="1" allowOverlap="1" wp14:anchorId="41B856DB" wp14:editId="1439EA54">
            <wp:simplePos x="0" y="0"/>
            <wp:positionH relativeFrom="margin">
              <wp:align>center</wp:align>
            </wp:positionH>
            <wp:positionV relativeFrom="paragraph">
              <wp:posOffset>12065</wp:posOffset>
            </wp:positionV>
            <wp:extent cx="1205865" cy="13671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865" cy="1367155"/>
                    </a:xfrm>
                    <a:prstGeom prst="rect">
                      <a:avLst/>
                    </a:prstGeom>
                  </pic:spPr>
                </pic:pic>
              </a:graphicData>
            </a:graphic>
            <wp14:sizeRelH relativeFrom="page">
              <wp14:pctWidth>0</wp14:pctWidth>
            </wp14:sizeRelH>
            <wp14:sizeRelV relativeFrom="page">
              <wp14:pctHeight>0</wp14:pctHeight>
            </wp14:sizeRelV>
          </wp:anchor>
        </w:drawing>
      </w:r>
    </w:p>
    <w:p w14:paraId="78C91A63" w14:textId="39DDAD6F" w:rsidR="007057BE" w:rsidRPr="00675542" w:rsidRDefault="00080AB6" w:rsidP="007057BE">
      <w:pPr>
        <w:spacing w:after="0" w:line="240" w:lineRule="auto"/>
        <w:rPr>
          <w:rFonts w:ascii="Arial" w:hAnsi="Arial" w:cs="Arial"/>
          <w:b/>
          <w:sz w:val="24"/>
          <w:szCs w:val="24"/>
          <w:u w:val="single"/>
        </w:rPr>
      </w:pPr>
      <w:r>
        <w:rPr>
          <w:rFonts w:ascii="Arial" w:hAnsi="Arial" w:cs="Arial"/>
          <w:b/>
          <w:sz w:val="24"/>
          <w:szCs w:val="24"/>
          <w:u w:val="single"/>
        </w:rPr>
        <w:br/>
      </w:r>
      <w:r w:rsidR="007057BE" w:rsidRPr="00675542">
        <w:rPr>
          <w:rFonts w:ascii="Arial" w:hAnsi="Arial" w:cs="Arial"/>
          <w:b/>
          <w:sz w:val="24"/>
          <w:szCs w:val="24"/>
          <w:u w:val="single"/>
        </w:rPr>
        <w:t>Contact Information</w:t>
      </w:r>
    </w:p>
    <w:p w14:paraId="560650DC" w14:textId="77777777" w:rsidR="006F771D" w:rsidRDefault="006F771D" w:rsidP="007057BE">
      <w:pPr>
        <w:spacing w:after="0" w:line="240" w:lineRule="auto"/>
        <w:rPr>
          <w:rFonts w:ascii="Arial" w:hAnsi="Arial" w:cs="Arial"/>
          <w:sz w:val="21"/>
          <w:szCs w:val="21"/>
        </w:rPr>
        <w:sectPr w:rsidR="006F771D" w:rsidSect="00675542">
          <w:pgSz w:w="12240" w:h="15840"/>
          <w:pgMar w:top="720" w:right="1008" w:bottom="720" w:left="1008" w:header="720" w:footer="720" w:gutter="0"/>
          <w:cols w:space="720"/>
          <w:docGrid w:linePitch="360"/>
        </w:sectPr>
      </w:pPr>
    </w:p>
    <w:p w14:paraId="4B58DC5E" w14:textId="126AC757" w:rsidR="007057BE" w:rsidRPr="007057BE" w:rsidRDefault="007057BE" w:rsidP="001D71C0">
      <w:pPr>
        <w:spacing w:after="0" w:line="240" w:lineRule="auto"/>
        <w:rPr>
          <w:rFonts w:ascii="Arial" w:hAnsi="Arial" w:cs="Arial"/>
          <w:sz w:val="21"/>
          <w:szCs w:val="21"/>
        </w:rPr>
      </w:pPr>
      <w:r w:rsidRPr="007057BE">
        <w:rPr>
          <w:rFonts w:ascii="Arial" w:hAnsi="Arial" w:cs="Arial"/>
          <w:sz w:val="21"/>
          <w:szCs w:val="21"/>
        </w:rPr>
        <w:t>Teacher: Sarah Bowers</w:t>
      </w:r>
    </w:p>
    <w:p w14:paraId="2B0AD0D3" w14:textId="133511CF" w:rsidR="007057BE" w:rsidRPr="007057BE" w:rsidRDefault="001D71C0" w:rsidP="001D71C0">
      <w:pPr>
        <w:spacing w:after="0" w:line="240" w:lineRule="auto"/>
        <w:rPr>
          <w:rFonts w:ascii="Arial" w:hAnsi="Arial" w:cs="Arial"/>
          <w:sz w:val="21"/>
          <w:szCs w:val="21"/>
        </w:rPr>
      </w:pPr>
      <w:r>
        <w:rPr>
          <w:rFonts w:ascii="Arial" w:hAnsi="Arial" w:cs="Arial"/>
          <w:sz w:val="21"/>
          <w:szCs w:val="21"/>
        </w:rPr>
        <w:t>P</w:t>
      </w:r>
      <w:r w:rsidR="007057BE" w:rsidRPr="007057BE">
        <w:rPr>
          <w:rFonts w:ascii="Arial" w:hAnsi="Arial" w:cs="Arial"/>
          <w:sz w:val="21"/>
          <w:szCs w:val="21"/>
        </w:rPr>
        <w:t xml:space="preserve">lanning: </w:t>
      </w:r>
      <w:r w:rsidR="00992803">
        <w:rPr>
          <w:rFonts w:ascii="Arial" w:hAnsi="Arial" w:cs="Arial"/>
          <w:sz w:val="21"/>
          <w:szCs w:val="21"/>
        </w:rPr>
        <w:t>2nd</w:t>
      </w:r>
      <w:r w:rsidR="007057BE" w:rsidRPr="007057BE">
        <w:rPr>
          <w:rFonts w:ascii="Arial" w:hAnsi="Arial" w:cs="Arial"/>
          <w:sz w:val="21"/>
          <w:szCs w:val="21"/>
        </w:rPr>
        <w:t xml:space="preserve"> Block </w:t>
      </w:r>
      <w:r w:rsidR="00D72C14">
        <w:rPr>
          <w:rFonts w:ascii="Arial" w:hAnsi="Arial" w:cs="Arial"/>
          <w:sz w:val="21"/>
          <w:szCs w:val="21"/>
        </w:rPr>
        <w:t>(10:</w:t>
      </w:r>
      <w:r w:rsidR="00992803">
        <w:rPr>
          <w:rFonts w:ascii="Arial" w:hAnsi="Arial" w:cs="Arial"/>
          <w:sz w:val="21"/>
          <w:szCs w:val="21"/>
        </w:rPr>
        <w:t>1</w:t>
      </w:r>
      <w:r w:rsidR="00C43CCB">
        <w:rPr>
          <w:rFonts w:ascii="Arial" w:hAnsi="Arial" w:cs="Arial"/>
          <w:sz w:val="21"/>
          <w:szCs w:val="21"/>
        </w:rPr>
        <w:t>8</w:t>
      </w:r>
      <w:r w:rsidR="00D72C14">
        <w:rPr>
          <w:rFonts w:ascii="Arial" w:hAnsi="Arial" w:cs="Arial"/>
          <w:sz w:val="21"/>
          <w:szCs w:val="21"/>
        </w:rPr>
        <w:t>-</w:t>
      </w:r>
      <w:r w:rsidR="006662B1">
        <w:rPr>
          <w:rFonts w:ascii="Arial" w:hAnsi="Arial" w:cs="Arial"/>
          <w:sz w:val="21"/>
          <w:szCs w:val="21"/>
        </w:rPr>
        <w:t>11:4</w:t>
      </w:r>
      <w:r w:rsidR="00C43CCB">
        <w:rPr>
          <w:rFonts w:ascii="Arial" w:hAnsi="Arial" w:cs="Arial"/>
          <w:sz w:val="21"/>
          <w:szCs w:val="21"/>
        </w:rPr>
        <w:t>8</w:t>
      </w:r>
      <w:r w:rsidR="006662B1">
        <w:rPr>
          <w:rFonts w:ascii="Arial" w:hAnsi="Arial" w:cs="Arial"/>
          <w:sz w:val="21"/>
          <w:szCs w:val="21"/>
        </w:rPr>
        <w:t>. a.m.</w:t>
      </w:r>
      <w:r w:rsidR="00D72C14">
        <w:rPr>
          <w:rFonts w:ascii="Arial" w:hAnsi="Arial" w:cs="Arial"/>
          <w:sz w:val="21"/>
          <w:szCs w:val="21"/>
        </w:rPr>
        <w:t>)</w:t>
      </w:r>
    </w:p>
    <w:p w14:paraId="58F9FDDA" w14:textId="1A4AA28E" w:rsidR="007057BE" w:rsidRPr="007057BE" w:rsidRDefault="007057BE" w:rsidP="001D71C0">
      <w:pPr>
        <w:spacing w:after="0" w:line="240" w:lineRule="auto"/>
        <w:rPr>
          <w:rFonts w:ascii="Arial" w:hAnsi="Arial" w:cs="Arial"/>
          <w:sz w:val="21"/>
          <w:szCs w:val="21"/>
        </w:rPr>
      </w:pPr>
      <w:r w:rsidRPr="007057BE">
        <w:rPr>
          <w:rFonts w:ascii="Arial" w:hAnsi="Arial" w:cs="Arial"/>
          <w:sz w:val="21"/>
          <w:szCs w:val="21"/>
        </w:rPr>
        <w:t>Room Location: 2405</w:t>
      </w:r>
    </w:p>
    <w:p w14:paraId="23B0FEEF" w14:textId="77777777" w:rsidR="00015EF8" w:rsidRDefault="006F771D" w:rsidP="00D41738">
      <w:pPr>
        <w:spacing w:after="0" w:line="240" w:lineRule="auto"/>
        <w:rPr>
          <w:rFonts w:ascii="Arial" w:hAnsi="Arial" w:cs="Arial"/>
          <w:sz w:val="21"/>
          <w:szCs w:val="21"/>
        </w:rPr>
      </w:pPr>
      <w:r>
        <w:rPr>
          <w:rFonts w:ascii="Arial" w:hAnsi="Arial" w:cs="Arial"/>
          <w:sz w:val="21"/>
          <w:szCs w:val="21"/>
        </w:rPr>
        <w:t xml:space="preserve">  </w:t>
      </w:r>
      <w:r>
        <w:rPr>
          <w:rFonts w:ascii="Arial" w:hAnsi="Arial" w:cs="Arial"/>
          <w:sz w:val="21"/>
          <w:szCs w:val="21"/>
        </w:rPr>
        <w:tab/>
        <w:t xml:space="preserve">    </w:t>
      </w:r>
    </w:p>
    <w:p w14:paraId="63D07201" w14:textId="373C8F22" w:rsidR="00015EF8" w:rsidRDefault="00015EF8" w:rsidP="00D41738">
      <w:pPr>
        <w:spacing w:after="0" w:line="240" w:lineRule="auto"/>
        <w:rPr>
          <w:rFonts w:ascii="Arial" w:hAnsi="Arial" w:cs="Arial"/>
          <w:sz w:val="21"/>
          <w:szCs w:val="21"/>
        </w:rPr>
      </w:pPr>
    </w:p>
    <w:p w14:paraId="6B5D8154" w14:textId="194D6632" w:rsidR="007057BE" w:rsidRPr="007057BE" w:rsidRDefault="00F77AB9" w:rsidP="00F77AB9">
      <w:pPr>
        <w:spacing w:after="0" w:line="240" w:lineRule="auto"/>
        <w:ind w:left="720"/>
        <w:rPr>
          <w:rFonts w:ascii="Arial" w:hAnsi="Arial" w:cs="Arial"/>
          <w:sz w:val="21"/>
          <w:szCs w:val="21"/>
        </w:rPr>
      </w:pPr>
      <w:r>
        <w:rPr>
          <w:rFonts w:ascii="Arial" w:hAnsi="Arial" w:cs="Arial"/>
          <w:sz w:val="21"/>
          <w:szCs w:val="21"/>
        </w:rPr>
        <w:t xml:space="preserve">  </w:t>
      </w:r>
      <w:r w:rsidR="006F771D">
        <w:rPr>
          <w:rFonts w:ascii="Arial" w:hAnsi="Arial" w:cs="Arial"/>
          <w:sz w:val="21"/>
          <w:szCs w:val="21"/>
        </w:rPr>
        <w:t xml:space="preserve"> </w:t>
      </w:r>
      <w:r w:rsidR="007057BE" w:rsidRPr="007057BE">
        <w:rPr>
          <w:rFonts w:ascii="Arial" w:hAnsi="Arial" w:cs="Arial"/>
          <w:sz w:val="21"/>
          <w:szCs w:val="21"/>
        </w:rPr>
        <w:t xml:space="preserve">E-mail: sarah.bowers@cobbk12.org </w:t>
      </w:r>
    </w:p>
    <w:p w14:paraId="075119BD" w14:textId="7AC584E7" w:rsidR="00015EF8" w:rsidRDefault="006F771D" w:rsidP="006F771D">
      <w:pPr>
        <w:spacing w:after="0" w:line="240" w:lineRule="auto"/>
        <w:ind w:left="720"/>
        <w:rPr>
          <w:rFonts w:ascii="Arial" w:hAnsi="Arial" w:cs="Arial"/>
          <w:sz w:val="21"/>
          <w:szCs w:val="21"/>
        </w:rPr>
      </w:pPr>
      <w:r>
        <w:rPr>
          <w:rFonts w:ascii="Arial" w:hAnsi="Arial" w:cs="Arial"/>
          <w:sz w:val="21"/>
          <w:szCs w:val="21"/>
        </w:rPr>
        <w:t xml:space="preserve">   </w:t>
      </w:r>
      <w:r w:rsidR="007057BE" w:rsidRPr="007057BE">
        <w:rPr>
          <w:rFonts w:ascii="Arial" w:hAnsi="Arial" w:cs="Arial"/>
          <w:sz w:val="21"/>
          <w:szCs w:val="21"/>
        </w:rPr>
        <w:t xml:space="preserve">Blog: </w:t>
      </w:r>
      <w:hyperlink r:id="rId9" w:history="1">
        <w:r w:rsidR="00463D5F" w:rsidRPr="006E435A">
          <w:rPr>
            <w:rStyle w:val="Hyperlink"/>
          </w:rPr>
          <w:t>https://hillgroveespanol.weebly.com/</w:t>
        </w:r>
      </w:hyperlink>
      <w:r w:rsidR="00463D5F">
        <w:t xml:space="preserve"> </w:t>
      </w:r>
    </w:p>
    <w:p w14:paraId="7D375944" w14:textId="45DCC911" w:rsidR="007057BE" w:rsidRPr="007057BE" w:rsidRDefault="00015EF8" w:rsidP="00015EF8">
      <w:pPr>
        <w:spacing w:after="0" w:line="240" w:lineRule="auto"/>
        <w:ind w:firstLine="720"/>
        <w:rPr>
          <w:rFonts w:ascii="Arial" w:hAnsi="Arial" w:cs="Arial"/>
          <w:sz w:val="21"/>
          <w:szCs w:val="21"/>
        </w:rPr>
      </w:pPr>
      <w:r>
        <w:rPr>
          <w:rFonts w:ascii="Arial" w:hAnsi="Arial" w:cs="Arial"/>
          <w:sz w:val="21"/>
          <w:szCs w:val="21"/>
        </w:rPr>
        <w:t xml:space="preserve">   </w:t>
      </w:r>
      <w:r w:rsidR="00463D5F">
        <w:rPr>
          <w:rFonts w:ascii="Arial" w:hAnsi="Arial" w:cs="Arial"/>
          <w:sz w:val="21"/>
          <w:szCs w:val="21"/>
        </w:rPr>
        <w:t>Remind Code</w:t>
      </w:r>
      <w:r>
        <w:rPr>
          <w:rFonts w:ascii="Arial" w:hAnsi="Arial" w:cs="Arial"/>
          <w:sz w:val="21"/>
          <w:szCs w:val="21"/>
        </w:rPr>
        <w:t xml:space="preserve">: </w:t>
      </w:r>
      <w:r w:rsidR="00C251F7">
        <w:rPr>
          <w:rFonts w:ascii="Arial" w:hAnsi="Arial" w:cs="Arial"/>
          <w:sz w:val="21"/>
          <w:szCs w:val="21"/>
        </w:rPr>
        <w:t xml:space="preserve">Text </w:t>
      </w:r>
      <w:r w:rsidR="00C251F7" w:rsidRPr="00C251F7">
        <w:rPr>
          <w:rFonts w:ascii="Arial" w:hAnsi="Arial" w:cs="Arial"/>
          <w:b/>
          <w:bCs/>
          <w:sz w:val="21"/>
          <w:szCs w:val="21"/>
        </w:rPr>
        <w:t>@</w:t>
      </w:r>
      <w:r w:rsidR="00352771">
        <w:rPr>
          <w:rFonts w:ascii="Arial" w:hAnsi="Arial" w:cs="Arial"/>
          <w:b/>
          <w:bCs/>
          <w:sz w:val="21"/>
          <w:szCs w:val="21"/>
        </w:rPr>
        <w:t>1s</w:t>
      </w:r>
      <w:r w:rsidR="00C251F7" w:rsidRPr="00C251F7">
        <w:rPr>
          <w:rFonts w:ascii="Arial" w:hAnsi="Arial" w:cs="Arial"/>
          <w:b/>
          <w:bCs/>
          <w:sz w:val="21"/>
          <w:szCs w:val="21"/>
        </w:rPr>
        <w:t>bowers</w:t>
      </w:r>
      <w:r w:rsidR="00C251F7">
        <w:rPr>
          <w:rFonts w:ascii="Arial" w:hAnsi="Arial" w:cs="Arial"/>
          <w:sz w:val="21"/>
          <w:szCs w:val="21"/>
        </w:rPr>
        <w:t xml:space="preserve"> to 81010</w:t>
      </w:r>
      <w:r w:rsidR="00D41738">
        <w:rPr>
          <w:rFonts w:ascii="Arial" w:hAnsi="Arial" w:cs="Arial"/>
          <w:sz w:val="21"/>
          <w:szCs w:val="21"/>
        </w:rPr>
        <w:br/>
        <w:t xml:space="preserve">       </w:t>
      </w:r>
      <w:r w:rsidR="007057BE" w:rsidRPr="007057BE">
        <w:rPr>
          <w:rFonts w:ascii="Arial" w:hAnsi="Arial" w:cs="Arial"/>
          <w:sz w:val="21"/>
          <w:szCs w:val="21"/>
        </w:rPr>
        <w:t xml:space="preserve"> </w:t>
      </w:r>
    </w:p>
    <w:p w14:paraId="4F687951" w14:textId="77777777" w:rsidR="006F771D" w:rsidRDefault="006F771D" w:rsidP="007057BE">
      <w:pPr>
        <w:spacing w:after="0" w:line="240" w:lineRule="auto"/>
        <w:rPr>
          <w:rFonts w:ascii="Arial" w:hAnsi="Arial" w:cs="Arial"/>
          <w:sz w:val="24"/>
          <w:szCs w:val="24"/>
        </w:rPr>
        <w:sectPr w:rsidR="006F771D" w:rsidSect="006F771D">
          <w:type w:val="continuous"/>
          <w:pgSz w:w="12240" w:h="15840"/>
          <w:pgMar w:top="720" w:right="1008" w:bottom="720" w:left="1008" w:header="720" w:footer="720" w:gutter="0"/>
          <w:cols w:num="2" w:space="180"/>
          <w:docGrid w:linePitch="360"/>
        </w:sectPr>
      </w:pPr>
    </w:p>
    <w:p w14:paraId="6BA75A44" w14:textId="342A3349" w:rsidR="007057BE" w:rsidRPr="00675542" w:rsidRDefault="007057BE" w:rsidP="007057BE">
      <w:pPr>
        <w:spacing w:after="0" w:line="240" w:lineRule="auto"/>
        <w:rPr>
          <w:rFonts w:ascii="Arial" w:hAnsi="Arial" w:cs="Arial"/>
          <w:b/>
          <w:sz w:val="24"/>
          <w:szCs w:val="24"/>
          <w:u w:val="single"/>
        </w:rPr>
      </w:pPr>
      <w:r w:rsidRPr="00675542">
        <w:rPr>
          <w:rFonts w:ascii="Arial" w:hAnsi="Arial" w:cs="Arial"/>
          <w:b/>
          <w:sz w:val="24"/>
          <w:szCs w:val="24"/>
          <w:u w:val="single"/>
        </w:rPr>
        <w:t>What do I need for Spanish class?</w:t>
      </w:r>
    </w:p>
    <w:p w14:paraId="1AF3D746" w14:textId="1A548FEB" w:rsidR="007057BE" w:rsidRPr="00E53AD6" w:rsidRDefault="007057BE" w:rsidP="009F53B2">
      <w:pPr>
        <w:pStyle w:val="ListParagraph"/>
        <w:numPr>
          <w:ilvl w:val="0"/>
          <w:numId w:val="1"/>
        </w:numPr>
        <w:spacing w:after="0" w:line="240" w:lineRule="auto"/>
        <w:rPr>
          <w:rFonts w:ascii="Arial" w:hAnsi="Arial" w:cs="Arial"/>
        </w:rPr>
      </w:pPr>
      <w:r w:rsidRPr="00E53AD6">
        <w:rPr>
          <w:rFonts w:ascii="Arial" w:hAnsi="Arial" w:cs="Arial"/>
        </w:rPr>
        <w:t>Pens/Pencils</w:t>
      </w:r>
    </w:p>
    <w:p w14:paraId="179659FF" w14:textId="15B083F6" w:rsidR="007057BE" w:rsidRPr="00E53AD6" w:rsidRDefault="009F53B2" w:rsidP="009F53B2">
      <w:pPr>
        <w:pStyle w:val="ListParagraph"/>
        <w:numPr>
          <w:ilvl w:val="0"/>
          <w:numId w:val="1"/>
        </w:numPr>
        <w:spacing w:after="0" w:line="240" w:lineRule="auto"/>
        <w:rPr>
          <w:rFonts w:ascii="Arial" w:hAnsi="Arial" w:cs="Arial"/>
        </w:rPr>
      </w:pPr>
      <w:r w:rsidRPr="00E53AD6">
        <w:rPr>
          <w:rFonts w:ascii="Arial" w:hAnsi="Arial" w:cs="Arial"/>
        </w:rPr>
        <w:t>A three-ring binder with plenty of notebook pape</w:t>
      </w:r>
      <w:r w:rsidR="0073057F">
        <w:rPr>
          <w:rFonts w:ascii="Arial" w:hAnsi="Arial" w:cs="Arial"/>
        </w:rPr>
        <w:t>r</w:t>
      </w:r>
    </w:p>
    <w:p w14:paraId="13ACDD54" w14:textId="03535F50" w:rsidR="009F53B2" w:rsidRPr="00C43CCB" w:rsidRDefault="005E0C56" w:rsidP="007057BE">
      <w:pPr>
        <w:pStyle w:val="ListParagraph"/>
        <w:numPr>
          <w:ilvl w:val="0"/>
          <w:numId w:val="1"/>
        </w:numPr>
        <w:spacing w:after="0" w:line="240" w:lineRule="auto"/>
        <w:rPr>
          <w:rFonts w:ascii="Arial" w:hAnsi="Arial" w:cs="Arial"/>
          <w:sz w:val="24"/>
          <w:szCs w:val="24"/>
        </w:rPr>
      </w:pPr>
      <w:r>
        <w:rPr>
          <w:rFonts w:ascii="Arial" w:hAnsi="Arial" w:cs="Arial"/>
        </w:rPr>
        <w:t>Apps</w:t>
      </w:r>
      <w:r w:rsidR="00F2185A" w:rsidRPr="00C43CCB">
        <w:rPr>
          <w:rFonts w:ascii="Arial" w:hAnsi="Arial" w:cs="Arial"/>
        </w:rPr>
        <w:t xml:space="preserve">: </w:t>
      </w:r>
      <w:proofErr w:type="spellStart"/>
      <w:r w:rsidR="009F53B2" w:rsidRPr="00C43CCB">
        <w:rPr>
          <w:rFonts w:ascii="Arial" w:hAnsi="Arial" w:cs="Arial"/>
        </w:rPr>
        <w:t>WordReference</w:t>
      </w:r>
      <w:proofErr w:type="spellEnd"/>
      <w:r w:rsidR="00F2185A" w:rsidRPr="00C43CCB">
        <w:rPr>
          <w:rFonts w:ascii="Arial" w:hAnsi="Arial" w:cs="Arial"/>
        </w:rPr>
        <w:t>, Flipgrid, Remind</w:t>
      </w:r>
      <w:r w:rsidR="007E30CF" w:rsidRPr="00C43CCB">
        <w:rPr>
          <w:rFonts w:ascii="Arial" w:hAnsi="Arial" w:cs="Arial"/>
        </w:rPr>
        <w:t>, OneDrive</w:t>
      </w:r>
    </w:p>
    <w:p w14:paraId="7BB3D8FB" w14:textId="77777777" w:rsidR="00C43CCB" w:rsidRPr="00C43CCB" w:rsidRDefault="00C43CCB" w:rsidP="00C43CCB">
      <w:pPr>
        <w:pStyle w:val="ListParagraph"/>
        <w:spacing w:after="0" w:line="240" w:lineRule="auto"/>
        <w:rPr>
          <w:rFonts w:ascii="Arial" w:hAnsi="Arial" w:cs="Arial"/>
          <w:sz w:val="24"/>
          <w:szCs w:val="24"/>
        </w:rPr>
      </w:pPr>
    </w:p>
    <w:p w14:paraId="69B3A86B" w14:textId="260BFA11" w:rsidR="007057BE" w:rsidRPr="00B72FC1" w:rsidRDefault="007057BE" w:rsidP="007057BE">
      <w:pPr>
        <w:spacing w:after="0" w:line="240" w:lineRule="auto"/>
        <w:rPr>
          <w:rFonts w:ascii="Arial" w:hAnsi="Arial" w:cs="Arial"/>
          <w:b/>
          <w:sz w:val="24"/>
          <w:szCs w:val="24"/>
          <w:u w:val="single"/>
        </w:rPr>
      </w:pPr>
      <w:r w:rsidRPr="00B72FC1">
        <w:rPr>
          <w:rFonts w:ascii="Arial" w:hAnsi="Arial" w:cs="Arial"/>
          <w:b/>
          <w:sz w:val="24"/>
          <w:szCs w:val="24"/>
          <w:u w:val="single"/>
        </w:rPr>
        <w:t>Textbook</w:t>
      </w:r>
      <w:r w:rsidR="00C3766E" w:rsidRPr="00B72FC1">
        <w:rPr>
          <w:rFonts w:ascii="Arial" w:hAnsi="Arial" w:cs="Arial"/>
          <w:b/>
          <w:sz w:val="24"/>
          <w:szCs w:val="24"/>
          <w:u w:val="single"/>
        </w:rPr>
        <w:t xml:space="preserve"> and Instructional Materials</w:t>
      </w:r>
    </w:p>
    <w:p w14:paraId="2C5106F6" w14:textId="7EB9DC90" w:rsidR="007057BE" w:rsidRPr="00E53AD6" w:rsidRDefault="008E26AD" w:rsidP="007057BE">
      <w:pPr>
        <w:spacing w:after="0" w:line="240" w:lineRule="auto"/>
        <w:rPr>
          <w:rFonts w:ascii="Arial" w:hAnsi="Arial" w:cs="Arial"/>
          <w:lang w:val="es-ES"/>
        </w:rPr>
      </w:pPr>
      <w:r w:rsidRPr="00E53AD6">
        <w:rPr>
          <w:rFonts w:ascii="Arial" w:hAnsi="Arial" w:cs="Arial"/>
        </w:rPr>
        <w:t xml:space="preserve">A variety of books and resources will be used throughout this </w:t>
      </w:r>
      <w:r w:rsidR="00C10C61" w:rsidRPr="00E53AD6">
        <w:rPr>
          <w:rFonts w:ascii="Arial" w:hAnsi="Arial" w:cs="Arial"/>
        </w:rPr>
        <w:t>course and</w:t>
      </w:r>
      <w:r w:rsidR="002D54F2" w:rsidRPr="00E53AD6">
        <w:rPr>
          <w:rFonts w:ascii="Arial" w:hAnsi="Arial" w:cs="Arial"/>
        </w:rPr>
        <w:t xml:space="preserve"> will be provided by the teacher.  </w:t>
      </w:r>
      <w:proofErr w:type="spellStart"/>
      <w:r w:rsidR="002D54F2" w:rsidRPr="00E53AD6">
        <w:rPr>
          <w:rFonts w:ascii="Arial" w:hAnsi="Arial" w:cs="Arial"/>
          <w:lang w:val="es-ES"/>
        </w:rPr>
        <w:t>The</w:t>
      </w:r>
      <w:proofErr w:type="spellEnd"/>
      <w:r w:rsidR="002D54F2" w:rsidRPr="00E53AD6">
        <w:rPr>
          <w:rFonts w:ascii="Arial" w:hAnsi="Arial" w:cs="Arial"/>
          <w:lang w:val="es-ES"/>
        </w:rPr>
        <w:t xml:space="preserve"> </w:t>
      </w:r>
      <w:proofErr w:type="spellStart"/>
      <w:r w:rsidR="002D54F2" w:rsidRPr="00E53AD6">
        <w:rPr>
          <w:rFonts w:ascii="Arial" w:hAnsi="Arial" w:cs="Arial"/>
          <w:lang w:val="es-ES"/>
        </w:rPr>
        <w:t>core</w:t>
      </w:r>
      <w:proofErr w:type="spellEnd"/>
      <w:r w:rsidR="002D54F2" w:rsidRPr="00E53AD6">
        <w:rPr>
          <w:rFonts w:ascii="Arial" w:hAnsi="Arial" w:cs="Arial"/>
          <w:lang w:val="es-ES"/>
        </w:rPr>
        <w:t xml:space="preserve"> material comes </w:t>
      </w:r>
      <w:proofErr w:type="spellStart"/>
      <w:r w:rsidR="002D54F2" w:rsidRPr="00E53AD6">
        <w:rPr>
          <w:rFonts w:ascii="Arial" w:hAnsi="Arial" w:cs="Arial"/>
          <w:lang w:val="es-ES"/>
        </w:rPr>
        <w:t>from</w:t>
      </w:r>
      <w:proofErr w:type="spellEnd"/>
      <w:r w:rsidR="002D54F2" w:rsidRPr="00E53AD6">
        <w:rPr>
          <w:rFonts w:ascii="Arial" w:hAnsi="Arial" w:cs="Arial"/>
          <w:lang w:val="es-ES"/>
        </w:rPr>
        <w:t>:</w:t>
      </w:r>
      <w:r w:rsidR="00114864" w:rsidRPr="00E53AD6">
        <w:rPr>
          <w:rFonts w:ascii="Arial" w:hAnsi="Arial" w:cs="Arial"/>
          <w:lang w:val="es-ES"/>
        </w:rPr>
        <w:t xml:space="preserve"> </w:t>
      </w:r>
      <w:r w:rsidRPr="00E53AD6">
        <w:rPr>
          <w:rFonts w:ascii="Arial" w:hAnsi="Arial" w:cs="Arial"/>
          <w:lang w:val="es-ES"/>
        </w:rPr>
        <w:t xml:space="preserve">Descubre 3, Imagina: </w:t>
      </w:r>
      <w:proofErr w:type="gramStart"/>
      <w:r w:rsidRPr="00E53AD6">
        <w:rPr>
          <w:rFonts w:ascii="Arial" w:hAnsi="Arial" w:cs="Arial"/>
          <w:lang w:val="es-ES"/>
        </w:rPr>
        <w:t>Español</w:t>
      </w:r>
      <w:proofErr w:type="gramEnd"/>
      <w:r w:rsidRPr="00E53AD6">
        <w:rPr>
          <w:rFonts w:ascii="Arial" w:hAnsi="Arial" w:cs="Arial"/>
          <w:lang w:val="es-ES"/>
        </w:rPr>
        <w:t xml:space="preserve"> sin </w:t>
      </w:r>
      <w:r w:rsidR="004E32AD" w:rsidRPr="00E53AD6">
        <w:rPr>
          <w:rFonts w:ascii="Arial" w:hAnsi="Arial" w:cs="Arial"/>
          <w:lang w:val="es-ES"/>
        </w:rPr>
        <w:t>barreras</w:t>
      </w:r>
      <w:r w:rsidR="004E32AD">
        <w:rPr>
          <w:rFonts w:ascii="Arial" w:hAnsi="Arial" w:cs="Arial"/>
          <w:lang w:val="es-ES"/>
        </w:rPr>
        <w:t xml:space="preserve">, </w:t>
      </w:r>
      <w:r w:rsidR="000520E0">
        <w:rPr>
          <w:rFonts w:ascii="Arial" w:hAnsi="Arial" w:cs="Arial"/>
          <w:lang w:val="es-ES"/>
        </w:rPr>
        <w:t>Triangulo 3rd Ed.</w:t>
      </w:r>
      <w:r w:rsidR="00E53AD6">
        <w:rPr>
          <w:rFonts w:ascii="Arial" w:hAnsi="Arial" w:cs="Arial"/>
          <w:lang w:val="es-ES"/>
        </w:rPr>
        <w:t xml:space="preserve">, </w:t>
      </w:r>
      <w:r w:rsidR="00BD5804">
        <w:rPr>
          <w:rFonts w:ascii="Arial" w:hAnsi="Arial" w:cs="Arial"/>
          <w:lang w:val="es-ES"/>
        </w:rPr>
        <w:t xml:space="preserve">Santillana AP, AP </w:t>
      </w:r>
      <w:proofErr w:type="spellStart"/>
      <w:r w:rsidR="00BD5804">
        <w:rPr>
          <w:rFonts w:ascii="Arial" w:hAnsi="Arial" w:cs="Arial"/>
          <w:lang w:val="es-ES"/>
        </w:rPr>
        <w:t>Spanish</w:t>
      </w:r>
      <w:proofErr w:type="spellEnd"/>
      <w:r w:rsidR="00BD5804">
        <w:rPr>
          <w:rFonts w:ascii="Arial" w:hAnsi="Arial" w:cs="Arial"/>
          <w:lang w:val="es-ES"/>
        </w:rPr>
        <w:t xml:space="preserve">: José Díaz, </w:t>
      </w:r>
      <w:r w:rsidR="00E53AD6">
        <w:rPr>
          <w:rFonts w:ascii="Arial" w:hAnsi="Arial" w:cs="Arial"/>
          <w:lang w:val="es-ES"/>
        </w:rPr>
        <w:t xml:space="preserve">and </w:t>
      </w:r>
      <w:r w:rsidR="004E32AD">
        <w:rPr>
          <w:rFonts w:ascii="Arial" w:hAnsi="Arial" w:cs="Arial"/>
          <w:lang w:val="es-ES"/>
        </w:rPr>
        <w:t>Galería</w:t>
      </w:r>
      <w:r w:rsidR="00114864" w:rsidRPr="00E53AD6">
        <w:rPr>
          <w:rFonts w:ascii="Arial" w:hAnsi="Arial" w:cs="Arial"/>
          <w:lang w:val="es-ES"/>
        </w:rPr>
        <w:t>.</w:t>
      </w:r>
      <w:r w:rsidRPr="00E53AD6">
        <w:rPr>
          <w:rFonts w:ascii="Arial" w:hAnsi="Arial" w:cs="Arial"/>
          <w:lang w:val="es-ES"/>
        </w:rPr>
        <w:t xml:space="preserve"> </w:t>
      </w:r>
    </w:p>
    <w:p w14:paraId="3B84C909" w14:textId="77777777" w:rsidR="007057BE" w:rsidRPr="00114864" w:rsidRDefault="007057BE" w:rsidP="007057BE">
      <w:pPr>
        <w:spacing w:after="0" w:line="240" w:lineRule="auto"/>
        <w:rPr>
          <w:rFonts w:ascii="Arial" w:hAnsi="Arial" w:cs="Arial"/>
          <w:sz w:val="24"/>
          <w:szCs w:val="24"/>
          <w:lang w:val="es-ES"/>
        </w:rPr>
      </w:pPr>
    </w:p>
    <w:p w14:paraId="48FDEC72" w14:textId="2AAB23C6" w:rsidR="00F77AB9" w:rsidRDefault="00F77AB9" w:rsidP="007057BE">
      <w:pPr>
        <w:spacing w:after="0" w:line="240" w:lineRule="auto"/>
        <w:rPr>
          <w:rFonts w:ascii="Arial" w:hAnsi="Arial" w:cs="Arial"/>
          <w:b/>
          <w:sz w:val="24"/>
          <w:szCs w:val="24"/>
          <w:u w:val="single"/>
        </w:rPr>
      </w:pPr>
      <w:r>
        <w:rPr>
          <w:rFonts w:ascii="Arial" w:hAnsi="Arial" w:cs="Arial"/>
          <w:b/>
          <w:sz w:val="24"/>
          <w:szCs w:val="24"/>
          <w:u w:val="single"/>
        </w:rPr>
        <w:t xml:space="preserve">What will we learn in </w:t>
      </w:r>
      <w:r w:rsidR="00BD5804">
        <w:rPr>
          <w:rFonts w:ascii="Arial" w:hAnsi="Arial" w:cs="Arial"/>
          <w:b/>
          <w:sz w:val="24"/>
          <w:szCs w:val="24"/>
          <w:u w:val="single"/>
        </w:rPr>
        <w:t>AP Spanish</w:t>
      </w:r>
      <w:r>
        <w:rPr>
          <w:rFonts w:ascii="Arial" w:hAnsi="Arial" w:cs="Arial"/>
          <w:b/>
          <w:sz w:val="24"/>
          <w:szCs w:val="24"/>
          <w:u w:val="single"/>
        </w:rPr>
        <w:t>?</w:t>
      </w:r>
    </w:p>
    <w:p w14:paraId="3FBEAF4D" w14:textId="77777777" w:rsidR="008624FF" w:rsidRPr="004E32AD" w:rsidRDefault="008624FF" w:rsidP="008624FF">
      <w:pPr>
        <w:spacing w:after="0" w:line="240" w:lineRule="auto"/>
        <w:rPr>
          <w:rFonts w:ascii="Arial" w:hAnsi="Arial" w:cs="Arial"/>
          <w:bCs/>
        </w:rPr>
      </w:pPr>
      <w:r w:rsidRPr="00BF3E20">
        <w:rPr>
          <w:rFonts w:ascii="Arial" w:hAnsi="Arial" w:cs="Arial"/>
          <w:bCs/>
        </w:rPr>
        <w:t>AP Spanish Language and Culture is equivalent to an intermediate level college course in Spanish. Students cultivate their understanding of Spanish language and culture by applying interpersonal, interpretive, and presentational modes of communication in real-life situations as they explore concepts related to family and communities, personal and public identities, beauty and aesthetics, science and technology, contemporary life, and global challenges.</w:t>
      </w:r>
    </w:p>
    <w:p w14:paraId="78A9C3F4" w14:textId="77777777" w:rsidR="008624FF" w:rsidRDefault="008624FF" w:rsidP="007057BE">
      <w:pPr>
        <w:spacing w:after="0" w:line="240" w:lineRule="auto"/>
        <w:rPr>
          <w:rFonts w:ascii="Arial" w:hAnsi="Arial" w:cs="Arial"/>
          <w:bCs/>
        </w:rPr>
      </w:pPr>
    </w:p>
    <w:p w14:paraId="41FF034B" w14:textId="251A661B" w:rsidR="00F77AB9" w:rsidRDefault="006D3407" w:rsidP="007057BE">
      <w:pPr>
        <w:spacing w:after="0" w:line="240" w:lineRule="auto"/>
        <w:rPr>
          <w:rFonts w:ascii="Arial" w:hAnsi="Arial" w:cs="Arial"/>
          <w:bCs/>
        </w:rPr>
      </w:pPr>
      <w:r w:rsidRPr="004E32AD">
        <w:rPr>
          <w:rFonts w:ascii="Arial" w:hAnsi="Arial" w:cs="Arial"/>
          <w:bCs/>
        </w:rPr>
        <w:t>This semester</w:t>
      </w:r>
      <w:r w:rsidR="00F77AB9" w:rsidRPr="004E32AD">
        <w:rPr>
          <w:rFonts w:ascii="Arial" w:hAnsi="Arial" w:cs="Arial"/>
          <w:bCs/>
        </w:rPr>
        <w:t xml:space="preserve"> we will cover </w:t>
      </w:r>
      <w:r w:rsidR="00BD5804">
        <w:rPr>
          <w:rFonts w:ascii="Arial" w:hAnsi="Arial" w:cs="Arial"/>
          <w:bCs/>
        </w:rPr>
        <w:t xml:space="preserve">the second </w:t>
      </w:r>
      <w:r w:rsidR="00F77AB9" w:rsidRPr="004E32AD">
        <w:rPr>
          <w:rFonts w:ascii="Arial" w:hAnsi="Arial" w:cs="Arial"/>
          <w:bCs/>
        </w:rPr>
        <w:t xml:space="preserve">half of the AP topics that will be presented on the AP Language and Culture </w:t>
      </w:r>
      <w:r w:rsidR="00E80B77" w:rsidRPr="004E32AD">
        <w:rPr>
          <w:rFonts w:ascii="Arial" w:hAnsi="Arial" w:cs="Arial"/>
          <w:bCs/>
        </w:rPr>
        <w:t>Exam in May 202</w:t>
      </w:r>
      <w:r w:rsidR="005E0C56">
        <w:rPr>
          <w:rFonts w:ascii="Arial" w:hAnsi="Arial" w:cs="Arial"/>
          <w:bCs/>
        </w:rPr>
        <w:t>3</w:t>
      </w:r>
      <w:r w:rsidR="00E80B77" w:rsidRPr="004E32AD">
        <w:rPr>
          <w:rFonts w:ascii="Arial" w:hAnsi="Arial" w:cs="Arial"/>
          <w:bCs/>
        </w:rPr>
        <w:t>.  This semester will</w:t>
      </w:r>
      <w:r w:rsidR="008624FF">
        <w:rPr>
          <w:rFonts w:ascii="Arial" w:hAnsi="Arial" w:cs="Arial"/>
          <w:bCs/>
        </w:rPr>
        <w:t xml:space="preserve"> primarily </w:t>
      </w:r>
      <w:r w:rsidR="00E80B77" w:rsidRPr="004E32AD">
        <w:rPr>
          <w:rFonts w:ascii="Arial" w:hAnsi="Arial" w:cs="Arial"/>
          <w:bCs/>
        </w:rPr>
        <w:t xml:space="preserve">focus on the themes of: </w:t>
      </w:r>
      <w:r w:rsidR="001F15C7">
        <w:rPr>
          <w:rFonts w:ascii="Arial" w:hAnsi="Arial" w:cs="Arial"/>
          <w:bCs/>
        </w:rPr>
        <w:t>Science &amp; Technology, Contemporary Life, and Beauty &amp; Aesthetics</w:t>
      </w:r>
    </w:p>
    <w:p w14:paraId="34DEB55A" w14:textId="5EE01A01" w:rsidR="0096795A" w:rsidRDefault="0096795A" w:rsidP="007057BE">
      <w:pPr>
        <w:spacing w:after="0" w:line="240" w:lineRule="auto"/>
        <w:rPr>
          <w:rFonts w:ascii="Arial" w:hAnsi="Arial" w:cs="Arial"/>
          <w:bCs/>
        </w:rPr>
      </w:pPr>
    </w:p>
    <w:p w14:paraId="5652902C" w14:textId="07EE49D0" w:rsidR="0096795A" w:rsidRDefault="0096795A" w:rsidP="007057BE">
      <w:pPr>
        <w:spacing w:after="0" w:line="240" w:lineRule="auto"/>
        <w:rPr>
          <w:rFonts w:ascii="Arial" w:hAnsi="Arial" w:cs="Arial"/>
          <w:bCs/>
        </w:rPr>
      </w:pPr>
      <w:r>
        <w:rPr>
          <w:rFonts w:ascii="Arial" w:hAnsi="Arial" w:cs="Arial"/>
          <w:bCs/>
        </w:rPr>
        <w:t>To grow</w:t>
      </w:r>
      <w:r w:rsidR="0000198E">
        <w:rPr>
          <w:rFonts w:ascii="Arial" w:hAnsi="Arial" w:cs="Arial"/>
          <w:bCs/>
        </w:rPr>
        <w:t xml:space="preserve"> your language skills</w:t>
      </w:r>
      <w:r>
        <w:rPr>
          <w:rFonts w:ascii="Arial" w:hAnsi="Arial" w:cs="Arial"/>
          <w:bCs/>
        </w:rPr>
        <w:t xml:space="preserve"> as much as possible your job is to participate</w:t>
      </w:r>
      <w:r w:rsidR="001F15C7">
        <w:rPr>
          <w:rFonts w:ascii="Arial" w:hAnsi="Arial" w:cs="Arial"/>
          <w:bCs/>
        </w:rPr>
        <w:t xml:space="preserve"> daily</w:t>
      </w:r>
      <w:r w:rsidR="00E6654F">
        <w:rPr>
          <w:rFonts w:ascii="Arial" w:hAnsi="Arial" w:cs="Arial"/>
          <w:bCs/>
        </w:rPr>
        <w:t xml:space="preserve">, </w:t>
      </w:r>
      <w:r w:rsidR="001759CA">
        <w:rPr>
          <w:rFonts w:ascii="Arial" w:hAnsi="Arial" w:cs="Arial"/>
          <w:bCs/>
        </w:rPr>
        <w:t>focus on</w:t>
      </w:r>
      <w:r w:rsidR="00E6654F">
        <w:rPr>
          <w:rFonts w:ascii="Arial" w:hAnsi="Arial" w:cs="Arial"/>
          <w:bCs/>
        </w:rPr>
        <w:t xml:space="preserve"> </w:t>
      </w:r>
      <w:r w:rsidR="007473DC">
        <w:rPr>
          <w:rFonts w:ascii="Arial" w:hAnsi="Arial" w:cs="Arial"/>
          <w:bCs/>
        </w:rPr>
        <w:t>a growth</w:t>
      </w:r>
      <w:r w:rsidR="00E6654F">
        <w:rPr>
          <w:rFonts w:ascii="Arial" w:hAnsi="Arial" w:cs="Arial"/>
          <w:bCs/>
        </w:rPr>
        <w:t xml:space="preserve"> mindset, and let go of perfection</w:t>
      </w:r>
      <w:r>
        <w:rPr>
          <w:rFonts w:ascii="Arial" w:hAnsi="Arial" w:cs="Arial"/>
          <w:bCs/>
        </w:rPr>
        <w:t xml:space="preserve">!  </w:t>
      </w:r>
      <w:r w:rsidRPr="0096795A">
        <w:rPr>
          <w:rFonts w:ascii="Arial" w:hAnsi="Arial" w:cs="Arial"/>
          <w:bCs/>
        </w:rPr>
        <w:t>Learning a second language requires practice of all four skills and frequent use of the language</w:t>
      </w:r>
      <w:r w:rsidR="001759CA">
        <w:rPr>
          <w:rFonts w:ascii="Arial" w:hAnsi="Arial" w:cs="Arial"/>
          <w:bCs/>
        </w:rPr>
        <w:t xml:space="preserve">. </w:t>
      </w:r>
      <w:r w:rsidRPr="0096795A">
        <w:rPr>
          <w:rFonts w:ascii="Arial" w:hAnsi="Arial" w:cs="Arial"/>
          <w:bCs/>
        </w:rPr>
        <w:t xml:space="preserve">Pronunciation, fluency, and fluidity improve </w:t>
      </w:r>
      <w:r w:rsidR="001759CA">
        <w:rPr>
          <w:rFonts w:ascii="Arial" w:hAnsi="Arial" w:cs="Arial"/>
          <w:bCs/>
        </w:rPr>
        <w:t xml:space="preserve">every time you </w:t>
      </w:r>
      <w:proofErr w:type="gramStart"/>
      <w:r w:rsidR="001759CA">
        <w:rPr>
          <w:rFonts w:ascii="Arial" w:hAnsi="Arial" w:cs="Arial"/>
          <w:bCs/>
        </w:rPr>
        <w:t>make an effort</w:t>
      </w:r>
      <w:proofErr w:type="gramEnd"/>
      <w:r w:rsidR="001759CA">
        <w:rPr>
          <w:rFonts w:ascii="Arial" w:hAnsi="Arial" w:cs="Arial"/>
          <w:bCs/>
        </w:rPr>
        <w:t>!</w:t>
      </w:r>
    </w:p>
    <w:p w14:paraId="5B92690F" w14:textId="1AD53CA4" w:rsidR="00BF3E20" w:rsidRDefault="00BF3E20" w:rsidP="007057BE">
      <w:pPr>
        <w:spacing w:after="0" w:line="240" w:lineRule="auto"/>
        <w:rPr>
          <w:rFonts w:ascii="Arial" w:hAnsi="Arial" w:cs="Arial"/>
          <w:bCs/>
        </w:rPr>
      </w:pPr>
    </w:p>
    <w:p w14:paraId="5FCDB18B" w14:textId="77777777" w:rsidR="00B72FC1" w:rsidRDefault="00B72FC1" w:rsidP="007057BE">
      <w:pPr>
        <w:spacing w:after="0" w:line="240" w:lineRule="auto"/>
        <w:rPr>
          <w:rFonts w:ascii="Arial" w:hAnsi="Arial" w:cs="Arial"/>
          <w:b/>
          <w:sz w:val="24"/>
          <w:szCs w:val="24"/>
          <w:u w:val="single"/>
        </w:rPr>
      </w:pPr>
    </w:p>
    <w:p w14:paraId="7021248D" w14:textId="538992B3" w:rsidR="007057BE" w:rsidRPr="00080AB6" w:rsidRDefault="007057BE" w:rsidP="007057BE">
      <w:pPr>
        <w:spacing w:after="0" w:line="240" w:lineRule="auto"/>
        <w:rPr>
          <w:rFonts w:ascii="Arial" w:hAnsi="Arial" w:cs="Arial"/>
          <w:b/>
          <w:sz w:val="24"/>
          <w:szCs w:val="24"/>
          <w:u w:val="single"/>
        </w:rPr>
      </w:pPr>
      <w:r w:rsidRPr="00080AB6">
        <w:rPr>
          <w:rFonts w:ascii="Arial" w:hAnsi="Arial" w:cs="Arial"/>
          <w:b/>
          <w:sz w:val="24"/>
          <w:szCs w:val="24"/>
          <w:u w:val="single"/>
        </w:rPr>
        <w:t xml:space="preserve">How is my grade determined in this class?                  </w:t>
      </w:r>
    </w:p>
    <w:p w14:paraId="42841D99" w14:textId="7AAEE983" w:rsidR="007057BE" w:rsidRPr="004E32AD" w:rsidRDefault="00080AB6" w:rsidP="006F5765">
      <w:pPr>
        <w:spacing w:after="0" w:line="240" w:lineRule="auto"/>
        <w:ind w:left="720"/>
        <w:rPr>
          <w:rFonts w:ascii="Arial" w:hAnsi="Arial" w:cs="Arial"/>
          <w:bCs/>
        </w:rPr>
      </w:pPr>
      <w:r w:rsidRPr="00080AB6">
        <w:rPr>
          <w:rFonts w:ascii="Arial" w:hAnsi="Arial" w:cs="Arial"/>
          <w:b/>
          <w:sz w:val="24"/>
          <w:szCs w:val="24"/>
        </w:rPr>
        <w:br/>
      </w:r>
      <w:r w:rsidR="00021CBF">
        <w:rPr>
          <w:rFonts w:ascii="Arial" w:hAnsi="Arial" w:cs="Arial"/>
          <w:b/>
        </w:rPr>
        <w:t>20</w:t>
      </w:r>
      <w:r w:rsidR="00EE4A3F" w:rsidRPr="004E32AD">
        <w:rPr>
          <w:rFonts w:ascii="Arial" w:hAnsi="Arial" w:cs="Arial"/>
          <w:b/>
        </w:rPr>
        <w:t>%</w:t>
      </w:r>
      <w:r w:rsidR="00EE4A3F" w:rsidRPr="004E32AD">
        <w:rPr>
          <w:rFonts w:ascii="Arial" w:hAnsi="Arial" w:cs="Arial"/>
          <w:b/>
        </w:rPr>
        <w:tab/>
        <w:t>Listening</w:t>
      </w:r>
      <w:r w:rsidR="006F5765" w:rsidRPr="004E32AD">
        <w:rPr>
          <w:rFonts w:ascii="Arial" w:hAnsi="Arial" w:cs="Arial"/>
          <w:b/>
        </w:rPr>
        <w:t xml:space="preserve"> – </w:t>
      </w:r>
      <w:r w:rsidR="006F5765" w:rsidRPr="004E32AD">
        <w:rPr>
          <w:rFonts w:ascii="Arial" w:hAnsi="Arial" w:cs="Arial"/>
          <w:bCs/>
        </w:rPr>
        <w:t xml:space="preserve">podcasts, </w:t>
      </w:r>
      <w:r w:rsidR="00454008" w:rsidRPr="004E32AD">
        <w:rPr>
          <w:rFonts w:ascii="Arial" w:hAnsi="Arial" w:cs="Arial"/>
          <w:bCs/>
        </w:rPr>
        <w:t xml:space="preserve">music, interviews, </w:t>
      </w:r>
      <w:proofErr w:type="spellStart"/>
      <w:r w:rsidR="006F5765" w:rsidRPr="004E32AD">
        <w:rPr>
          <w:rFonts w:ascii="Arial" w:hAnsi="Arial" w:cs="Arial"/>
          <w:bCs/>
        </w:rPr>
        <w:t>cortometrajes</w:t>
      </w:r>
      <w:proofErr w:type="spellEnd"/>
      <w:r w:rsidR="006F5765" w:rsidRPr="004E32AD">
        <w:rPr>
          <w:rFonts w:ascii="Arial" w:hAnsi="Arial" w:cs="Arial"/>
          <w:bCs/>
        </w:rPr>
        <w:t xml:space="preserve"> (short films)</w:t>
      </w:r>
    </w:p>
    <w:p w14:paraId="2A6F0427" w14:textId="40AB373A" w:rsidR="00EE4A3F" w:rsidRPr="004E32AD" w:rsidRDefault="00021CBF" w:rsidP="006F5765">
      <w:pPr>
        <w:spacing w:after="0" w:line="240" w:lineRule="auto"/>
        <w:ind w:left="720"/>
        <w:rPr>
          <w:rFonts w:ascii="Arial" w:hAnsi="Arial" w:cs="Arial"/>
          <w:bCs/>
        </w:rPr>
      </w:pPr>
      <w:r>
        <w:rPr>
          <w:rFonts w:ascii="Arial" w:hAnsi="Arial" w:cs="Arial"/>
          <w:b/>
        </w:rPr>
        <w:t>20</w:t>
      </w:r>
      <w:r w:rsidR="00EE4A3F" w:rsidRPr="004E32AD">
        <w:rPr>
          <w:rFonts w:ascii="Arial" w:hAnsi="Arial" w:cs="Arial"/>
          <w:b/>
        </w:rPr>
        <w:t>%</w:t>
      </w:r>
      <w:r w:rsidR="00EE4A3F" w:rsidRPr="004E32AD">
        <w:rPr>
          <w:rFonts w:ascii="Arial" w:hAnsi="Arial" w:cs="Arial"/>
          <w:b/>
        </w:rPr>
        <w:tab/>
        <w:t>Reading Comprehension</w:t>
      </w:r>
      <w:r w:rsidR="00454008" w:rsidRPr="004E32AD">
        <w:rPr>
          <w:rFonts w:ascii="Arial" w:hAnsi="Arial" w:cs="Arial"/>
          <w:b/>
        </w:rPr>
        <w:t xml:space="preserve"> – </w:t>
      </w:r>
      <w:r w:rsidR="00454008" w:rsidRPr="004E32AD">
        <w:rPr>
          <w:rFonts w:ascii="Arial" w:hAnsi="Arial" w:cs="Arial"/>
          <w:bCs/>
        </w:rPr>
        <w:t>informational and literary texts</w:t>
      </w:r>
    </w:p>
    <w:p w14:paraId="2483F8FA" w14:textId="3C9DDEE5" w:rsidR="009E063C" w:rsidRPr="004E32AD" w:rsidRDefault="00021CBF" w:rsidP="006F5765">
      <w:pPr>
        <w:spacing w:after="0" w:line="240" w:lineRule="auto"/>
        <w:ind w:left="720"/>
        <w:rPr>
          <w:rFonts w:ascii="Arial" w:hAnsi="Arial" w:cs="Arial"/>
          <w:bCs/>
        </w:rPr>
      </w:pPr>
      <w:r>
        <w:rPr>
          <w:rFonts w:ascii="Arial" w:hAnsi="Arial" w:cs="Arial"/>
          <w:b/>
        </w:rPr>
        <w:t>20</w:t>
      </w:r>
      <w:r w:rsidR="009E063C" w:rsidRPr="004E32AD">
        <w:rPr>
          <w:rFonts w:ascii="Arial" w:hAnsi="Arial" w:cs="Arial"/>
          <w:b/>
        </w:rPr>
        <w:t>%</w:t>
      </w:r>
      <w:r w:rsidR="009E063C" w:rsidRPr="004E32AD">
        <w:rPr>
          <w:rFonts w:ascii="Arial" w:hAnsi="Arial" w:cs="Arial"/>
          <w:b/>
        </w:rPr>
        <w:tab/>
        <w:t>Writing</w:t>
      </w:r>
      <w:r w:rsidR="00043288" w:rsidRPr="004E32AD">
        <w:rPr>
          <w:rFonts w:ascii="Arial" w:hAnsi="Arial" w:cs="Arial"/>
          <w:b/>
        </w:rPr>
        <w:t xml:space="preserve"> –</w:t>
      </w:r>
      <w:r w:rsidR="00043288" w:rsidRPr="004E32AD">
        <w:rPr>
          <w:rFonts w:ascii="Arial" w:hAnsi="Arial" w:cs="Arial"/>
          <w:bCs/>
        </w:rPr>
        <w:t xml:space="preserve"> email responses, </w:t>
      </w:r>
      <w:r w:rsidR="00362A6F" w:rsidRPr="004E32AD">
        <w:rPr>
          <w:rFonts w:ascii="Arial" w:hAnsi="Arial" w:cs="Arial"/>
          <w:bCs/>
        </w:rPr>
        <w:t xml:space="preserve">and </w:t>
      </w:r>
      <w:r w:rsidR="00043288" w:rsidRPr="004E32AD">
        <w:rPr>
          <w:rFonts w:ascii="Arial" w:hAnsi="Arial" w:cs="Arial"/>
          <w:bCs/>
        </w:rPr>
        <w:t xml:space="preserve">essays </w:t>
      </w:r>
    </w:p>
    <w:p w14:paraId="67A09955" w14:textId="7BD16D10" w:rsidR="009E063C" w:rsidRPr="004E32AD" w:rsidRDefault="00021CBF" w:rsidP="006F5765">
      <w:pPr>
        <w:spacing w:after="0" w:line="240" w:lineRule="auto"/>
        <w:ind w:left="720"/>
        <w:rPr>
          <w:rFonts w:ascii="Arial" w:hAnsi="Arial" w:cs="Arial"/>
          <w:b/>
        </w:rPr>
      </w:pPr>
      <w:r>
        <w:rPr>
          <w:rFonts w:ascii="Arial" w:hAnsi="Arial" w:cs="Arial"/>
          <w:b/>
        </w:rPr>
        <w:t>20</w:t>
      </w:r>
      <w:r w:rsidR="009E063C" w:rsidRPr="004E32AD">
        <w:rPr>
          <w:rFonts w:ascii="Arial" w:hAnsi="Arial" w:cs="Arial"/>
          <w:b/>
        </w:rPr>
        <w:t xml:space="preserve">% </w:t>
      </w:r>
      <w:r w:rsidR="009E063C" w:rsidRPr="004E32AD">
        <w:rPr>
          <w:rFonts w:ascii="Arial" w:hAnsi="Arial" w:cs="Arial"/>
          <w:b/>
        </w:rPr>
        <w:tab/>
        <w:t>Speaking</w:t>
      </w:r>
      <w:r w:rsidR="00362A6F" w:rsidRPr="004E32AD">
        <w:rPr>
          <w:rFonts w:ascii="Arial" w:hAnsi="Arial" w:cs="Arial"/>
          <w:b/>
        </w:rPr>
        <w:t xml:space="preserve"> – </w:t>
      </w:r>
      <w:r w:rsidR="00362A6F" w:rsidRPr="004E32AD">
        <w:rPr>
          <w:rFonts w:ascii="Arial" w:hAnsi="Arial" w:cs="Arial"/>
          <w:bCs/>
        </w:rPr>
        <w:t xml:space="preserve">simulated conversations, cultural </w:t>
      </w:r>
      <w:r w:rsidR="00012188">
        <w:rPr>
          <w:rFonts w:ascii="Arial" w:hAnsi="Arial" w:cs="Arial"/>
          <w:bCs/>
        </w:rPr>
        <w:t xml:space="preserve">comparison </w:t>
      </w:r>
      <w:r w:rsidR="00362A6F" w:rsidRPr="004E32AD">
        <w:rPr>
          <w:rFonts w:ascii="Arial" w:hAnsi="Arial" w:cs="Arial"/>
          <w:bCs/>
        </w:rPr>
        <w:t>presentations</w:t>
      </w:r>
    </w:p>
    <w:p w14:paraId="4F7CD85B" w14:textId="50848267" w:rsidR="009E063C" w:rsidRPr="004E32AD" w:rsidRDefault="009E063C" w:rsidP="006F5765">
      <w:pPr>
        <w:spacing w:after="0" w:line="240" w:lineRule="auto"/>
        <w:ind w:left="720"/>
        <w:rPr>
          <w:rFonts w:ascii="Arial" w:hAnsi="Arial" w:cs="Arial"/>
          <w:bCs/>
        </w:rPr>
      </w:pPr>
      <w:r w:rsidRPr="004E32AD">
        <w:rPr>
          <w:rFonts w:ascii="Arial" w:hAnsi="Arial" w:cs="Arial"/>
          <w:b/>
        </w:rPr>
        <w:t>1</w:t>
      </w:r>
      <w:r w:rsidR="00021CBF">
        <w:rPr>
          <w:rFonts w:ascii="Arial" w:hAnsi="Arial" w:cs="Arial"/>
          <w:b/>
        </w:rPr>
        <w:t>0</w:t>
      </w:r>
      <w:r w:rsidRPr="004E32AD">
        <w:rPr>
          <w:rFonts w:ascii="Arial" w:hAnsi="Arial" w:cs="Arial"/>
          <w:b/>
        </w:rPr>
        <w:t>%</w:t>
      </w:r>
      <w:r w:rsidRPr="004E32AD">
        <w:rPr>
          <w:rFonts w:ascii="Arial" w:hAnsi="Arial" w:cs="Arial"/>
          <w:b/>
        </w:rPr>
        <w:tab/>
        <w:t>Vocabulary</w:t>
      </w:r>
      <w:r w:rsidR="0078559B" w:rsidRPr="004E32AD">
        <w:rPr>
          <w:rFonts w:ascii="Arial" w:hAnsi="Arial" w:cs="Arial"/>
          <w:b/>
        </w:rPr>
        <w:t xml:space="preserve"> – </w:t>
      </w:r>
      <w:r w:rsidR="005968B6" w:rsidRPr="005968B6">
        <w:rPr>
          <w:rFonts w:ascii="Arial" w:hAnsi="Arial" w:cs="Arial"/>
          <w:bCs/>
        </w:rPr>
        <w:t>daily assignments, homework, and</w:t>
      </w:r>
      <w:r w:rsidR="005968B6">
        <w:rPr>
          <w:rFonts w:ascii="Arial" w:hAnsi="Arial" w:cs="Arial"/>
          <w:b/>
        </w:rPr>
        <w:t xml:space="preserve"> </w:t>
      </w:r>
      <w:r w:rsidR="0078559B" w:rsidRPr="004E32AD">
        <w:rPr>
          <w:rFonts w:ascii="Arial" w:hAnsi="Arial" w:cs="Arial"/>
          <w:bCs/>
        </w:rPr>
        <w:t>quizzes on thematic units</w:t>
      </w:r>
    </w:p>
    <w:p w14:paraId="395EE811" w14:textId="4E31C096" w:rsidR="007057BE" w:rsidRPr="004E32AD" w:rsidRDefault="009E063C" w:rsidP="006F5765">
      <w:pPr>
        <w:spacing w:after="0" w:line="240" w:lineRule="auto"/>
        <w:ind w:left="720"/>
        <w:rPr>
          <w:rFonts w:ascii="Arial" w:hAnsi="Arial" w:cs="Arial"/>
          <w:bCs/>
        </w:rPr>
      </w:pPr>
      <w:r w:rsidRPr="004E32AD">
        <w:rPr>
          <w:rFonts w:ascii="Arial" w:hAnsi="Arial" w:cs="Arial"/>
          <w:b/>
        </w:rPr>
        <w:t>10%</w:t>
      </w:r>
      <w:r w:rsidRPr="004E32AD">
        <w:rPr>
          <w:rFonts w:ascii="Arial" w:hAnsi="Arial" w:cs="Arial"/>
          <w:b/>
        </w:rPr>
        <w:tab/>
        <w:t xml:space="preserve">Final Exam </w:t>
      </w:r>
      <w:r w:rsidR="00D969F0" w:rsidRPr="004E32AD">
        <w:rPr>
          <w:rFonts w:ascii="Arial" w:hAnsi="Arial" w:cs="Arial"/>
          <w:b/>
        </w:rPr>
        <w:t xml:space="preserve">– </w:t>
      </w:r>
      <w:r w:rsidR="00EF2B04" w:rsidRPr="004E32AD">
        <w:rPr>
          <w:rFonts w:ascii="Arial" w:hAnsi="Arial" w:cs="Arial"/>
          <w:bCs/>
        </w:rPr>
        <w:t xml:space="preserve">A cumulative final exam will be given to cover all the content learned </w:t>
      </w:r>
      <w:r w:rsidR="004E32AD">
        <w:rPr>
          <w:rFonts w:ascii="Arial" w:hAnsi="Arial" w:cs="Arial"/>
          <w:bCs/>
        </w:rPr>
        <w:br/>
        <w:t xml:space="preserve"> </w:t>
      </w:r>
      <w:r w:rsidR="004E32AD">
        <w:rPr>
          <w:rFonts w:ascii="Arial" w:hAnsi="Arial" w:cs="Arial"/>
          <w:bCs/>
        </w:rPr>
        <w:tab/>
      </w:r>
      <w:r w:rsidR="004E32AD">
        <w:rPr>
          <w:rFonts w:ascii="Arial" w:hAnsi="Arial" w:cs="Arial"/>
          <w:bCs/>
        </w:rPr>
        <w:tab/>
        <w:t xml:space="preserve">           </w:t>
      </w:r>
      <w:r w:rsidR="00EF2B04" w:rsidRPr="004E32AD">
        <w:rPr>
          <w:rFonts w:ascii="Arial" w:hAnsi="Arial" w:cs="Arial"/>
          <w:bCs/>
        </w:rPr>
        <w:t>throughout the semester.  There are no exam exemptions.</w:t>
      </w:r>
    </w:p>
    <w:p w14:paraId="08F9A939" w14:textId="77777777" w:rsidR="007057BE" w:rsidRPr="00D969F0" w:rsidRDefault="007057BE" w:rsidP="007057BE">
      <w:pPr>
        <w:spacing w:after="0" w:line="240" w:lineRule="auto"/>
        <w:rPr>
          <w:rFonts w:ascii="Arial" w:hAnsi="Arial" w:cs="Arial"/>
          <w:sz w:val="21"/>
          <w:szCs w:val="21"/>
        </w:rPr>
      </w:pPr>
    </w:p>
    <w:p w14:paraId="6A7564C8" w14:textId="4A4DB35D" w:rsidR="007057BE" w:rsidRPr="00FD7A9A" w:rsidRDefault="007057BE" w:rsidP="007057BE">
      <w:pPr>
        <w:spacing w:after="0" w:line="240" w:lineRule="auto"/>
        <w:rPr>
          <w:rFonts w:ascii="Arial" w:hAnsi="Arial" w:cs="Arial"/>
          <w:b/>
          <w:sz w:val="24"/>
          <w:szCs w:val="24"/>
          <w:u w:val="single"/>
        </w:rPr>
      </w:pPr>
      <w:r w:rsidRPr="00FD7A9A">
        <w:rPr>
          <w:rFonts w:ascii="Arial" w:hAnsi="Arial" w:cs="Arial"/>
          <w:b/>
          <w:sz w:val="24"/>
          <w:szCs w:val="24"/>
          <w:u w:val="single"/>
        </w:rPr>
        <w:t>What are the class policies, procedures &amp; expectations?</w:t>
      </w:r>
    </w:p>
    <w:p w14:paraId="34A84E5C" w14:textId="77777777" w:rsidR="007057BE" w:rsidRPr="007057BE" w:rsidRDefault="007057BE" w:rsidP="007057BE">
      <w:pPr>
        <w:spacing w:after="0" w:line="240" w:lineRule="auto"/>
        <w:rPr>
          <w:rFonts w:ascii="Arial" w:hAnsi="Arial" w:cs="Arial"/>
          <w:sz w:val="24"/>
          <w:szCs w:val="24"/>
        </w:rPr>
      </w:pPr>
    </w:p>
    <w:p w14:paraId="416993DA" w14:textId="237F6F71" w:rsidR="00C320AC" w:rsidRPr="00C320AC" w:rsidRDefault="00C320AC" w:rsidP="00C320AC">
      <w:pPr>
        <w:spacing w:after="0" w:line="240" w:lineRule="auto"/>
        <w:rPr>
          <w:rFonts w:ascii="Arial" w:hAnsi="Arial" w:cs="Arial"/>
          <w:b/>
          <w:sz w:val="21"/>
          <w:szCs w:val="21"/>
          <w:u w:val="single"/>
        </w:rPr>
      </w:pPr>
      <w:r w:rsidRPr="00C320AC">
        <w:rPr>
          <w:rFonts w:ascii="Arial" w:hAnsi="Arial" w:cs="Arial"/>
          <w:b/>
          <w:sz w:val="21"/>
          <w:szCs w:val="21"/>
          <w:u w:val="single"/>
        </w:rPr>
        <w:t>Cell Phone Policy</w:t>
      </w:r>
      <w:r>
        <w:rPr>
          <w:rFonts w:ascii="Arial" w:hAnsi="Arial" w:cs="Arial"/>
          <w:b/>
          <w:sz w:val="21"/>
          <w:szCs w:val="21"/>
          <w:u w:val="single"/>
        </w:rPr>
        <w:t xml:space="preserve"> -</w:t>
      </w:r>
    </w:p>
    <w:p w14:paraId="0A59FA93" w14:textId="5D743BC2" w:rsidR="00C320AC" w:rsidRDefault="00C320AC" w:rsidP="00C320AC">
      <w:pPr>
        <w:spacing w:after="0" w:line="240" w:lineRule="auto"/>
        <w:rPr>
          <w:rFonts w:ascii="Arial" w:hAnsi="Arial" w:cs="Arial"/>
          <w:sz w:val="21"/>
          <w:szCs w:val="21"/>
        </w:rPr>
      </w:pPr>
      <w:r w:rsidRPr="00D74E44">
        <w:rPr>
          <w:rFonts w:ascii="Arial" w:hAnsi="Arial" w:cs="Arial"/>
          <w:sz w:val="21"/>
          <w:szCs w:val="21"/>
        </w:rPr>
        <w:t xml:space="preserve">The use of electronic devices will be permitted at the teacher’s discretion only for specific instructional and educational purposes.  </w:t>
      </w:r>
      <w:r w:rsidR="00D52B83">
        <w:rPr>
          <w:rFonts w:ascii="Arial" w:hAnsi="Arial" w:cs="Arial"/>
          <w:sz w:val="21"/>
          <w:szCs w:val="21"/>
        </w:rPr>
        <w:t>During assessments c</w:t>
      </w:r>
      <w:r w:rsidRPr="00D74E44">
        <w:rPr>
          <w:rFonts w:ascii="Arial" w:hAnsi="Arial" w:cs="Arial"/>
          <w:sz w:val="21"/>
          <w:szCs w:val="21"/>
        </w:rPr>
        <w:t xml:space="preserve">ellphones should be placed in the cell phone cubby </w:t>
      </w:r>
      <w:r w:rsidR="00D52B83">
        <w:rPr>
          <w:rFonts w:ascii="Arial" w:hAnsi="Arial" w:cs="Arial"/>
          <w:sz w:val="21"/>
          <w:szCs w:val="21"/>
        </w:rPr>
        <w:t>for the duration of the assessment</w:t>
      </w:r>
    </w:p>
    <w:p w14:paraId="4F25735E" w14:textId="77777777" w:rsidR="00D52B83" w:rsidRPr="00D74E44" w:rsidRDefault="00D52B83" w:rsidP="00C320AC">
      <w:pPr>
        <w:spacing w:after="0" w:line="240" w:lineRule="auto"/>
        <w:rPr>
          <w:rFonts w:ascii="Arial" w:hAnsi="Arial" w:cs="Arial"/>
          <w:b/>
          <w:sz w:val="21"/>
          <w:szCs w:val="21"/>
        </w:rPr>
      </w:pPr>
    </w:p>
    <w:p w14:paraId="32C4C3BB" w14:textId="77777777" w:rsidR="00C320AC" w:rsidRDefault="00C320AC" w:rsidP="00066798">
      <w:pPr>
        <w:spacing w:after="0" w:line="240" w:lineRule="auto"/>
        <w:rPr>
          <w:rFonts w:ascii="Arial" w:hAnsi="Arial" w:cs="Arial"/>
          <w:b/>
          <w:sz w:val="21"/>
          <w:szCs w:val="21"/>
        </w:rPr>
      </w:pPr>
    </w:p>
    <w:p w14:paraId="58E39F95" w14:textId="6AC7BA95" w:rsidR="00066798" w:rsidRPr="00C320AC" w:rsidRDefault="00414606" w:rsidP="00066798">
      <w:pPr>
        <w:spacing w:after="0" w:line="240" w:lineRule="auto"/>
        <w:rPr>
          <w:rFonts w:ascii="Arial" w:hAnsi="Arial" w:cs="Arial"/>
          <w:b/>
          <w:sz w:val="21"/>
          <w:szCs w:val="21"/>
          <w:u w:val="single"/>
        </w:rPr>
      </w:pPr>
      <w:r>
        <w:rPr>
          <w:rFonts w:ascii="Arial" w:hAnsi="Arial" w:cs="Arial"/>
          <w:b/>
          <w:sz w:val="21"/>
          <w:szCs w:val="21"/>
          <w:u w:val="single"/>
        </w:rPr>
        <w:lastRenderedPageBreak/>
        <w:t xml:space="preserve">Absences </w:t>
      </w:r>
      <w:r w:rsidR="00C320AC" w:rsidRPr="00C320AC">
        <w:rPr>
          <w:rFonts w:ascii="Arial" w:hAnsi="Arial" w:cs="Arial"/>
          <w:b/>
          <w:sz w:val="21"/>
          <w:szCs w:val="21"/>
          <w:u w:val="single"/>
        </w:rPr>
        <w:t>-</w:t>
      </w:r>
    </w:p>
    <w:p w14:paraId="12DAAD18" w14:textId="5EB254F8" w:rsidR="00066798" w:rsidRDefault="00D52B83" w:rsidP="00066798">
      <w:pPr>
        <w:spacing w:after="0" w:line="240" w:lineRule="auto"/>
        <w:rPr>
          <w:rFonts w:ascii="Arial" w:hAnsi="Arial" w:cs="Arial"/>
          <w:bCs/>
          <w:sz w:val="21"/>
          <w:szCs w:val="21"/>
        </w:rPr>
      </w:pPr>
      <w:r>
        <w:rPr>
          <w:rFonts w:ascii="Arial" w:hAnsi="Arial" w:cs="Arial"/>
          <w:bCs/>
          <w:sz w:val="21"/>
          <w:szCs w:val="21"/>
        </w:rPr>
        <w:t>Any time</w:t>
      </w:r>
      <w:r w:rsidR="00066798" w:rsidRPr="00066798">
        <w:rPr>
          <w:rFonts w:ascii="Arial" w:hAnsi="Arial" w:cs="Arial"/>
          <w:bCs/>
          <w:sz w:val="21"/>
          <w:szCs w:val="21"/>
        </w:rPr>
        <w:t xml:space="preserve"> you </w:t>
      </w:r>
      <w:r w:rsidR="00414606">
        <w:rPr>
          <w:rFonts w:ascii="Arial" w:hAnsi="Arial" w:cs="Arial"/>
          <w:bCs/>
          <w:sz w:val="21"/>
          <w:szCs w:val="21"/>
        </w:rPr>
        <w:t>miss class</w:t>
      </w:r>
      <w:r w:rsidR="00066798" w:rsidRPr="00066798">
        <w:rPr>
          <w:rFonts w:ascii="Arial" w:hAnsi="Arial" w:cs="Arial"/>
          <w:bCs/>
          <w:sz w:val="21"/>
          <w:szCs w:val="21"/>
        </w:rPr>
        <w:t xml:space="preserve"> please check </w:t>
      </w:r>
      <w:r w:rsidR="003E466F">
        <w:rPr>
          <w:rFonts w:ascii="Arial" w:hAnsi="Arial" w:cs="Arial"/>
          <w:bCs/>
          <w:sz w:val="21"/>
          <w:szCs w:val="21"/>
        </w:rPr>
        <w:t xml:space="preserve">the Class Board in </w:t>
      </w:r>
      <w:r w:rsidR="00066798" w:rsidRPr="00066798">
        <w:rPr>
          <w:rFonts w:ascii="Arial" w:hAnsi="Arial" w:cs="Arial"/>
          <w:bCs/>
          <w:sz w:val="21"/>
          <w:szCs w:val="21"/>
        </w:rPr>
        <w:t xml:space="preserve">CTLS </w:t>
      </w:r>
      <w:r w:rsidR="00D203EF">
        <w:rPr>
          <w:rFonts w:ascii="Arial" w:hAnsi="Arial" w:cs="Arial"/>
          <w:bCs/>
          <w:sz w:val="21"/>
          <w:szCs w:val="21"/>
        </w:rPr>
        <w:t>or</w:t>
      </w:r>
      <w:r w:rsidR="00066798" w:rsidRPr="00066798">
        <w:rPr>
          <w:rFonts w:ascii="Arial" w:hAnsi="Arial" w:cs="Arial"/>
          <w:bCs/>
          <w:sz w:val="21"/>
          <w:szCs w:val="21"/>
        </w:rPr>
        <w:t xml:space="preserve"> </w:t>
      </w:r>
      <w:r w:rsidR="00D203EF">
        <w:rPr>
          <w:rFonts w:ascii="Arial" w:hAnsi="Arial" w:cs="Arial"/>
          <w:bCs/>
          <w:sz w:val="21"/>
          <w:szCs w:val="21"/>
        </w:rPr>
        <w:t xml:space="preserve">the daily post </w:t>
      </w:r>
      <w:r w:rsidR="00494A5C">
        <w:rPr>
          <w:rFonts w:ascii="Arial" w:hAnsi="Arial" w:cs="Arial"/>
          <w:bCs/>
          <w:sz w:val="21"/>
          <w:szCs w:val="21"/>
        </w:rPr>
        <w:t xml:space="preserve">on </w:t>
      </w:r>
      <w:hyperlink r:id="rId10" w:history="1">
        <w:r w:rsidR="00D203EF" w:rsidRPr="001372F1">
          <w:rPr>
            <w:rStyle w:val="Hyperlink"/>
            <w:rFonts w:ascii="Arial" w:hAnsi="Arial" w:cs="Arial"/>
            <w:bCs/>
            <w:sz w:val="21"/>
            <w:szCs w:val="21"/>
          </w:rPr>
          <w:t>https://hillgroveespanol.weebly.com/</w:t>
        </w:r>
      </w:hyperlink>
      <w:r w:rsidR="00066798" w:rsidRPr="00066798">
        <w:rPr>
          <w:rFonts w:ascii="Arial" w:hAnsi="Arial" w:cs="Arial"/>
          <w:bCs/>
          <w:sz w:val="21"/>
          <w:szCs w:val="21"/>
        </w:rPr>
        <w:t xml:space="preserve"> </w:t>
      </w:r>
      <w:r w:rsidR="003E466F">
        <w:rPr>
          <w:rFonts w:ascii="Arial" w:hAnsi="Arial" w:cs="Arial"/>
          <w:bCs/>
          <w:sz w:val="21"/>
          <w:szCs w:val="21"/>
        </w:rPr>
        <w:t>a</w:t>
      </w:r>
      <w:r w:rsidR="00066798" w:rsidRPr="00066798">
        <w:rPr>
          <w:rFonts w:ascii="Arial" w:hAnsi="Arial" w:cs="Arial"/>
          <w:bCs/>
          <w:sz w:val="21"/>
          <w:szCs w:val="21"/>
        </w:rPr>
        <w:t xml:space="preserve">nd do not fall behind.  All assignments and instruction will be posted for you every day! </w:t>
      </w:r>
      <w:r w:rsidR="00D90C60">
        <w:rPr>
          <w:rFonts w:ascii="Arial" w:hAnsi="Arial" w:cs="Arial"/>
          <w:bCs/>
          <w:sz w:val="21"/>
          <w:szCs w:val="21"/>
        </w:rPr>
        <w:t>If you know in advance that you will miss school, please let me know.</w:t>
      </w:r>
    </w:p>
    <w:p w14:paraId="42A3823F" w14:textId="77777777" w:rsidR="00D90C60" w:rsidRPr="00066798" w:rsidRDefault="00D90C60" w:rsidP="00066798">
      <w:pPr>
        <w:spacing w:after="0" w:line="240" w:lineRule="auto"/>
        <w:rPr>
          <w:rFonts w:ascii="Arial" w:hAnsi="Arial" w:cs="Arial"/>
          <w:bCs/>
          <w:sz w:val="21"/>
          <w:szCs w:val="21"/>
        </w:rPr>
      </w:pPr>
    </w:p>
    <w:p w14:paraId="37D2E302" w14:textId="712EA61F" w:rsidR="007057BE" w:rsidRPr="00C320AC" w:rsidRDefault="007057BE" w:rsidP="00066798">
      <w:pPr>
        <w:spacing w:after="0" w:line="240" w:lineRule="auto"/>
        <w:rPr>
          <w:rFonts w:ascii="Arial" w:hAnsi="Arial" w:cs="Arial"/>
          <w:b/>
          <w:sz w:val="21"/>
          <w:szCs w:val="21"/>
          <w:u w:val="single"/>
        </w:rPr>
      </w:pPr>
      <w:r w:rsidRPr="00C320AC">
        <w:rPr>
          <w:rFonts w:ascii="Arial" w:hAnsi="Arial" w:cs="Arial"/>
          <w:b/>
          <w:sz w:val="21"/>
          <w:szCs w:val="21"/>
          <w:u w:val="single"/>
        </w:rPr>
        <w:t xml:space="preserve">Make-up </w:t>
      </w:r>
      <w:r w:rsidR="00C320AC" w:rsidRPr="00C320AC">
        <w:rPr>
          <w:rFonts w:ascii="Arial" w:hAnsi="Arial" w:cs="Arial"/>
          <w:b/>
          <w:sz w:val="21"/>
          <w:szCs w:val="21"/>
          <w:u w:val="single"/>
        </w:rPr>
        <w:t>Work due to Absence</w:t>
      </w:r>
      <w:r w:rsidR="00C320AC">
        <w:rPr>
          <w:rFonts w:ascii="Arial" w:hAnsi="Arial" w:cs="Arial"/>
          <w:b/>
          <w:sz w:val="21"/>
          <w:szCs w:val="21"/>
          <w:u w:val="single"/>
        </w:rPr>
        <w:t xml:space="preserve"> -</w:t>
      </w:r>
    </w:p>
    <w:p w14:paraId="305B976C" w14:textId="3B3691A6" w:rsidR="007057BE" w:rsidRPr="00F8142F" w:rsidRDefault="007057BE" w:rsidP="007057BE">
      <w:pPr>
        <w:spacing w:after="0" w:line="240" w:lineRule="auto"/>
        <w:rPr>
          <w:rFonts w:ascii="Arial" w:hAnsi="Arial" w:cs="Arial"/>
          <w:sz w:val="21"/>
          <w:szCs w:val="21"/>
        </w:rPr>
      </w:pPr>
      <w:r w:rsidRPr="00F8142F">
        <w:rPr>
          <w:rFonts w:ascii="Arial" w:hAnsi="Arial" w:cs="Arial"/>
          <w:sz w:val="21"/>
          <w:szCs w:val="21"/>
        </w:rPr>
        <w:t xml:space="preserve">A student may make up all missed work for any absence. It is the student’s responsibility to </w:t>
      </w:r>
      <w:r w:rsidR="00B6460F">
        <w:rPr>
          <w:rFonts w:ascii="Arial" w:hAnsi="Arial" w:cs="Arial"/>
          <w:sz w:val="21"/>
          <w:szCs w:val="21"/>
        </w:rPr>
        <w:t>find out what was missed during an absence</w:t>
      </w:r>
      <w:r w:rsidR="00F476D7">
        <w:rPr>
          <w:rFonts w:ascii="Arial" w:hAnsi="Arial" w:cs="Arial"/>
          <w:sz w:val="21"/>
          <w:szCs w:val="21"/>
        </w:rPr>
        <w:t xml:space="preserve"> and to </w:t>
      </w:r>
      <w:r w:rsidRPr="00F8142F">
        <w:rPr>
          <w:rFonts w:ascii="Arial" w:hAnsi="Arial" w:cs="Arial"/>
          <w:sz w:val="21"/>
          <w:szCs w:val="21"/>
        </w:rPr>
        <w:t xml:space="preserve">schedule </w:t>
      </w:r>
      <w:r w:rsidR="00F476D7">
        <w:rPr>
          <w:rFonts w:ascii="Arial" w:hAnsi="Arial" w:cs="Arial"/>
          <w:sz w:val="21"/>
          <w:szCs w:val="21"/>
        </w:rPr>
        <w:t xml:space="preserve">a </w:t>
      </w:r>
      <w:r w:rsidRPr="00F8142F">
        <w:rPr>
          <w:rFonts w:ascii="Arial" w:hAnsi="Arial" w:cs="Arial"/>
          <w:sz w:val="21"/>
          <w:szCs w:val="21"/>
        </w:rPr>
        <w:t xml:space="preserve">make-up </w:t>
      </w:r>
      <w:r w:rsidR="00F476D7">
        <w:rPr>
          <w:rFonts w:ascii="Arial" w:hAnsi="Arial" w:cs="Arial"/>
          <w:sz w:val="21"/>
          <w:szCs w:val="21"/>
        </w:rPr>
        <w:t xml:space="preserve">time </w:t>
      </w:r>
      <w:r w:rsidRPr="00F8142F">
        <w:rPr>
          <w:rFonts w:ascii="Arial" w:hAnsi="Arial" w:cs="Arial"/>
          <w:sz w:val="21"/>
          <w:szCs w:val="21"/>
        </w:rPr>
        <w:t>for quizzes and tests</w:t>
      </w:r>
      <w:r w:rsidR="00371D3C">
        <w:rPr>
          <w:rFonts w:ascii="Arial" w:hAnsi="Arial" w:cs="Arial"/>
          <w:sz w:val="21"/>
          <w:szCs w:val="21"/>
        </w:rPr>
        <w:t xml:space="preserve"> in a timely manner</w:t>
      </w:r>
      <w:r w:rsidRPr="00F8142F">
        <w:rPr>
          <w:rFonts w:ascii="Arial" w:hAnsi="Arial" w:cs="Arial"/>
          <w:sz w:val="21"/>
          <w:szCs w:val="21"/>
        </w:rPr>
        <w:t>.</w:t>
      </w:r>
      <w:r w:rsidR="00371D3C">
        <w:rPr>
          <w:rFonts w:ascii="Arial" w:hAnsi="Arial" w:cs="Arial"/>
          <w:sz w:val="21"/>
          <w:szCs w:val="21"/>
        </w:rPr>
        <w:t xml:space="preserve">  </w:t>
      </w:r>
      <w:r w:rsidR="00371D3C" w:rsidRPr="00371D3C">
        <w:rPr>
          <w:rFonts w:ascii="Arial" w:hAnsi="Arial" w:cs="Arial"/>
          <w:sz w:val="21"/>
          <w:szCs w:val="21"/>
        </w:rPr>
        <w:t>If an assessment or project was announced prior to the student’s absence, the student will still take the</w:t>
      </w:r>
      <w:r w:rsidR="00371D3C">
        <w:rPr>
          <w:rFonts w:ascii="Arial" w:hAnsi="Arial" w:cs="Arial"/>
          <w:sz w:val="21"/>
          <w:szCs w:val="21"/>
        </w:rPr>
        <w:t xml:space="preserve"> </w:t>
      </w:r>
      <w:r w:rsidR="00371D3C" w:rsidRPr="00371D3C">
        <w:rPr>
          <w:rFonts w:ascii="Arial" w:hAnsi="Arial" w:cs="Arial"/>
          <w:sz w:val="21"/>
          <w:szCs w:val="21"/>
        </w:rPr>
        <w:t>assessment as scheduled.  Teacher discretion will be used for extenuating circumstances.</w:t>
      </w:r>
    </w:p>
    <w:p w14:paraId="44CCDFF4" w14:textId="77777777" w:rsidR="007057BE" w:rsidRPr="00F8142F" w:rsidRDefault="007057BE" w:rsidP="007057BE">
      <w:pPr>
        <w:spacing w:after="0" w:line="240" w:lineRule="auto"/>
        <w:rPr>
          <w:rFonts w:ascii="Arial" w:hAnsi="Arial" w:cs="Arial"/>
          <w:sz w:val="21"/>
          <w:szCs w:val="21"/>
        </w:rPr>
      </w:pPr>
    </w:p>
    <w:p w14:paraId="02B865B1" w14:textId="353A04BD" w:rsidR="007057BE" w:rsidRPr="00C320AC" w:rsidRDefault="007057BE" w:rsidP="007057BE">
      <w:pPr>
        <w:spacing w:after="0" w:line="240" w:lineRule="auto"/>
        <w:rPr>
          <w:rFonts w:ascii="Arial" w:hAnsi="Arial" w:cs="Arial"/>
          <w:b/>
          <w:sz w:val="21"/>
          <w:szCs w:val="21"/>
          <w:u w:val="single"/>
        </w:rPr>
      </w:pPr>
      <w:r w:rsidRPr="00C320AC">
        <w:rPr>
          <w:rFonts w:ascii="Arial" w:hAnsi="Arial" w:cs="Arial"/>
          <w:b/>
          <w:sz w:val="21"/>
          <w:szCs w:val="21"/>
          <w:u w:val="single"/>
        </w:rPr>
        <w:t>Homework</w:t>
      </w:r>
      <w:r w:rsidR="00D74E44" w:rsidRPr="00C320AC">
        <w:rPr>
          <w:rFonts w:ascii="Arial" w:hAnsi="Arial" w:cs="Arial"/>
          <w:b/>
          <w:sz w:val="21"/>
          <w:szCs w:val="21"/>
          <w:u w:val="single"/>
        </w:rPr>
        <w:t xml:space="preserve"> &amp; Extra Credit</w:t>
      </w:r>
      <w:r w:rsidR="00C320AC" w:rsidRPr="00C320AC">
        <w:rPr>
          <w:rFonts w:ascii="Arial" w:hAnsi="Arial" w:cs="Arial"/>
          <w:b/>
          <w:sz w:val="21"/>
          <w:szCs w:val="21"/>
          <w:u w:val="single"/>
        </w:rPr>
        <w:t xml:space="preserve"> -</w:t>
      </w:r>
    </w:p>
    <w:p w14:paraId="6AA04CD2" w14:textId="410B0BC9" w:rsidR="007057BE" w:rsidRDefault="00672F92" w:rsidP="007057BE">
      <w:pPr>
        <w:spacing w:after="0" w:line="240" w:lineRule="auto"/>
        <w:rPr>
          <w:rFonts w:ascii="Arial" w:hAnsi="Arial" w:cs="Arial"/>
          <w:sz w:val="21"/>
          <w:szCs w:val="21"/>
        </w:rPr>
      </w:pPr>
      <w:r w:rsidRPr="00672F92">
        <w:rPr>
          <w:rFonts w:ascii="Arial" w:hAnsi="Arial" w:cs="Arial"/>
          <w:sz w:val="21"/>
          <w:szCs w:val="21"/>
        </w:rPr>
        <w:t xml:space="preserve">Expect homework even though there is no “homework” grading category.  Daily practice of the grammatical concepts and ample vocabulary lists are essential elements for developing all four language skills.  </w:t>
      </w:r>
      <w:r>
        <w:rPr>
          <w:rFonts w:ascii="Arial" w:hAnsi="Arial" w:cs="Arial"/>
          <w:sz w:val="21"/>
          <w:szCs w:val="21"/>
        </w:rPr>
        <w:br/>
      </w:r>
      <w:r w:rsidR="004F4037" w:rsidRPr="004F4037">
        <w:rPr>
          <w:rFonts w:ascii="Arial" w:hAnsi="Arial" w:cs="Arial"/>
          <w:sz w:val="21"/>
          <w:szCs w:val="21"/>
        </w:rPr>
        <w:t>NO extra credit work will be given.</w:t>
      </w:r>
    </w:p>
    <w:p w14:paraId="4BFF720A" w14:textId="77777777" w:rsidR="007057BE" w:rsidRPr="00F8142F" w:rsidRDefault="007057BE" w:rsidP="007057BE">
      <w:pPr>
        <w:spacing w:after="0" w:line="240" w:lineRule="auto"/>
        <w:rPr>
          <w:rFonts w:ascii="Arial" w:hAnsi="Arial" w:cs="Arial"/>
          <w:sz w:val="21"/>
          <w:szCs w:val="21"/>
        </w:rPr>
      </w:pPr>
    </w:p>
    <w:p w14:paraId="54E652D1" w14:textId="48A8DE8C" w:rsidR="00D74E44" w:rsidRPr="00D849FF" w:rsidRDefault="00C03623" w:rsidP="00D74E44">
      <w:pPr>
        <w:spacing w:after="0" w:line="240" w:lineRule="auto"/>
        <w:rPr>
          <w:rFonts w:ascii="Arial" w:hAnsi="Arial" w:cs="Arial"/>
          <w:b/>
          <w:sz w:val="21"/>
          <w:szCs w:val="21"/>
          <w:u w:val="single"/>
        </w:rPr>
      </w:pPr>
      <w:r>
        <w:rPr>
          <w:rFonts w:ascii="Arial" w:hAnsi="Arial" w:cs="Arial"/>
          <w:b/>
          <w:sz w:val="21"/>
          <w:szCs w:val="21"/>
          <w:u w:val="single"/>
        </w:rPr>
        <w:t>Assessments</w:t>
      </w:r>
      <w:r w:rsidR="00D74E44" w:rsidRPr="00D849FF">
        <w:rPr>
          <w:rFonts w:ascii="Arial" w:hAnsi="Arial" w:cs="Arial"/>
          <w:b/>
          <w:sz w:val="21"/>
          <w:szCs w:val="21"/>
          <w:u w:val="single"/>
        </w:rPr>
        <w:t xml:space="preserve"> and Presentations</w:t>
      </w:r>
      <w:r w:rsidR="00D849FF">
        <w:rPr>
          <w:rFonts w:ascii="Arial" w:hAnsi="Arial" w:cs="Arial"/>
          <w:b/>
          <w:sz w:val="21"/>
          <w:szCs w:val="21"/>
          <w:u w:val="single"/>
        </w:rPr>
        <w:t xml:space="preserve"> -</w:t>
      </w:r>
    </w:p>
    <w:p w14:paraId="4B77F445" w14:textId="7B07A606" w:rsidR="00AF2DB2" w:rsidRPr="00C03623" w:rsidRDefault="00C03623" w:rsidP="007057BE">
      <w:pPr>
        <w:spacing w:after="0" w:line="240" w:lineRule="auto"/>
        <w:rPr>
          <w:rFonts w:ascii="Arial" w:hAnsi="Arial" w:cs="Arial"/>
          <w:bCs/>
          <w:sz w:val="21"/>
          <w:szCs w:val="21"/>
        </w:rPr>
      </w:pPr>
      <w:r w:rsidRPr="00C03623">
        <w:rPr>
          <w:rFonts w:ascii="Arial" w:hAnsi="Arial" w:cs="Arial"/>
          <w:bCs/>
          <w:sz w:val="21"/>
          <w:szCs w:val="21"/>
        </w:rPr>
        <w:t xml:space="preserve">You are evaluated on your ability to read, write, listen, and speak the language.  You will have various projects and assessments throughout this course.  All students are expected to take assessments on the same day.  If you miss an assessment due to an absence, you are expected to </w:t>
      </w:r>
      <w:proofErr w:type="gramStart"/>
      <w:r w:rsidRPr="00C03623">
        <w:rPr>
          <w:rFonts w:ascii="Arial" w:hAnsi="Arial" w:cs="Arial"/>
          <w:bCs/>
          <w:sz w:val="21"/>
          <w:szCs w:val="21"/>
        </w:rPr>
        <w:t>make arrangements</w:t>
      </w:r>
      <w:proofErr w:type="gramEnd"/>
      <w:r w:rsidRPr="00C03623">
        <w:rPr>
          <w:rFonts w:ascii="Arial" w:hAnsi="Arial" w:cs="Arial"/>
          <w:bCs/>
          <w:sz w:val="21"/>
          <w:szCs w:val="21"/>
        </w:rPr>
        <w:t xml:space="preserve"> as soon as possible with Mrs. Bowers for a </w:t>
      </w:r>
      <w:proofErr w:type="spellStart"/>
      <w:r w:rsidRPr="00C03623">
        <w:rPr>
          <w:rFonts w:ascii="Arial" w:hAnsi="Arial" w:cs="Arial"/>
          <w:bCs/>
          <w:sz w:val="21"/>
          <w:szCs w:val="21"/>
        </w:rPr>
        <w:t>make up</w:t>
      </w:r>
      <w:proofErr w:type="spellEnd"/>
      <w:r w:rsidRPr="00C03623">
        <w:rPr>
          <w:rFonts w:ascii="Arial" w:hAnsi="Arial" w:cs="Arial"/>
          <w:bCs/>
          <w:sz w:val="21"/>
          <w:szCs w:val="21"/>
        </w:rPr>
        <w:t xml:space="preserve">.  If you are absent the day before a previously announced assessment, you will still be expected to take that assessment with the rest of the class.   Previously announced projects must be turned on the final date.  Please </w:t>
      </w:r>
      <w:proofErr w:type="gramStart"/>
      <w:r w:rsidRPr="00C03623">
        <w:rPr>
          <w:rFonts w:ascii="Arial" w:hAnsi="Arial" w:cs="Arial"/>
          <w:bCs/>
          <w:sz w:val="21"/>
          <w:szCs w:val="21"/>
        </w:rPr>
        <w:t>make arrangements</w:t>
      </w:r>
      <w:proofErr w:type="gramEnd"/>
      <w:r w:rsidRPr="00C03623">
        <w:rPr>
          <w:rFonts w:ascii="Arial" w:hAnsi="Arial" w:cs="Arial"/>
          <w:bCs/>
          <w:sz w:val="21"/>
          <w:szCs w:val="21"/>
        </w:rPr>
        <w:t xml:space="preserve"> to have your project turned in by the date due should you need to be absent that day.  </w:t>
      </w:r>
    </w:p>
    <w:p w14:paraId="6F7927F1" w14:textId="77777777" w:rsidR="00C03623" w:rsidRDefault="00C03623" w:rsidP="007057BE">
      <w:pPr>
        <w:spacing w:after="0" w:line="240" w:lineRule="auto"/>
        <w:rPr>
          <w:rFonts w:ascii="Arial" w:hAnsi="Arial" w:cs="Arial"/>
          <w:b/>
          <w:sz w:val="21"/>
          <w:szCs w:val="21"/>
        </w:rPr>
      </w:pPr>
    </w:p>
    <w:p w14:paraId="66B04742" w14:textId="494A9358" w:rsidR="00384E29" w:rsidRPr="00D849FF" w:rsidRDefault="00384E29" w:rsidP="007057BE">
      <w:pPr>
        <w:spacing w:after="0" w:line="240" w:lineRule="auto"/>
        <w:rPr>
          <w:rFonts w:ascii="Arial" w:hAnsi="Arial" w:cs="Arial"/>
          <w:b/>
          <w:sz w:val="21"/>
          <w:szCs w:val="21"/>
          <w:u w:val="single"/>
        </w:rPr>
      </w:pPr>
      <w:r w:rsidRPr="00D849FF">
        <w:rPr>
          <w:rFonts w:ascii="Arial" w:hAnsi="Arial" w:cs="Arial"/>
          <w:b/>
          <w:sz w:val="21"/>
          <w:szCs w:val="21"/>
          <w:u w:val="single"/>
        </w:rPr>
        <w:t>Academic Honesty</w:t>
      </w:r>
      <w:r w:rsidR="00D849FF">
        <w:rPr>
          <w:rFonts w:ascii="Arial" w:hAnsi="Arial" w:cs="Arial"/>
          <w:b/>
          <w:sz w:val="21"/>
          <w:szCs w:val="21"/>
          <w:u w:val="single"/>
        </w:rPr>
        <w:t xml:space="preserve"> -</w:t>
      </w:r>
    </w:p>
    <w:p w14:paraId="36462B2A" w14:textId="61168ED1" w:rsidR="00384E29" w:rsidRDefault="00384E29" w:rsidP="007057BE">
      <w:pPr>
        <w:spacing w:after="0" w:line="240" w:lineRule="auto"/>
        <w:rPr>
          <w:rFonts w:ascii="Arial" w:hAnsi="Arial" w:cs="Arial"/>
          <w:bCs/>
          <w:sz w:val="21"/>
          <w:szCs w:val="21"/>
        </w:rPr>
      </w:pPr>
      <w:r w:rsidRPr="00384E29">
        <w:rPr>
          <w:rFonts w:ascii="Arial" w:hAnsi="Arial" w:cs="Arial"/>
          <w:bCs/>
          <w:sz w:val="21"/>
          <w:szCs w:val="21"/>
        </w:rPr>
        <w:t>You may not claim someone else’s work as your own.  This includes copying homework, projects, or Internet sources.  You may not use translation programs or your cell phone to translate or use family or friends to do your work.  If you have plagiarized or have attempted to receive a grade for work not done 100% by yourself, you will receive a grade of zero and will be disciplined according to Cobb County School Policy.</w:t>
      </w:r>
    </w:p>
    <w:p w14:paraId="3971CB5B" w14:textId="77777777" w:rsidR="00A33935" w:rsidRPr="00384E29" w:rsidRDefault="00A33935" w:rsidP="007057BE">
      <w:pPr>
        <w:spacing w:after="0" w:line="240" w:lineRule="auto"/>
        <w:rPr>
          <w:rFonts w:ascii="Arial" w:hAnsi="Arial" w:cs="Arial"/>
          <w:bCs/>
          <w:sz w:val="21"/>
          <w:szCs w:val="21"/>
        </w:rPr>
      </w:pPr>
    </w:p>
    <w:p w14:paraId="08465EE3" w14:textId="64298A7B" w:rsidR="007057BE" w:rsidRPr="00D849FF" w:rsidRDefault="007057BE" w:rsidP="007057BE">
      <w:pPr>
        <w:spacing w:after="0" w:line="240" w:lineRule="auto"/>
        <w:rPr>
          <w:rFonts w:ascii="Arial" w:hAnsi="Arial" w:cs="Arial"/>
          <w:b/>
          <w:sz w:val="21"/>
          <w:szCs w:val="21"/>
          <w:u w:val="single"/>
        </w:rPr>
      </w:pPr>
      <w:r w:rsidRPr="00D849FF">
        <w:rPr>
          <w:rFonts w:ascii="Arial" w:hAnsi="Arial" w:cs="Arial"/>
          <w:b/>
          <w:sz w:val="21"/>
          <w:szCs w:val="21"/>
          <w:u w:val="single"/>
        </w:rPr>
        <w:t>Tutoring</w:t>
      </w:r>
      <w:r w:rsidR="00D849FF" w:rsidRPr="00D849FF">
        <w:rPr>
          <w:rFonts w:ascii="Arial" w:hAnsi="Arial" w:cs="Arial"/>
          <w:b/>
          <w:sz w:val="21"/>
          <w:szCs w:val="21"/>
          <w:u w:val="single"/>
        </w:rPr>
        <w:t xml:space="preserve"> -</w:t>
      </w:r>
    </w:p>
    <w:p w14:paraId="1DB4F332" w14:textId="45D20ACE" w:rsidR="00C305FE" w:rsidRPr="008F7616" w:rsidRDefault="00DA2621" w:rsidP="00DA2621">
      <w:pPr>
        <w:rPr>
          <w:rFonts w:ascii="Arial" w:hAnsi="Arial" w:cs="Arial"/>
          <w:bCs/>
          <w:sz w:val="21"/>
          <w:szCs w:val="21"/>
        </w:rPr>
      </w:pPr>
      <w:r w:rsidRPr="00DA2621">
        <w:rPr>
          <w:rFonts w:ascii="Arial" w:hAnsi="Arial" w:cs="Arial"/>
          <w:bCs/>
          <w:sz w:val="21"/>
          <w:szCs w:val="21"/>
        </w:rPr>
        <w:t xml:space="preserve">Tutoring can be arranged on an individual basis after school. Students should arrange with Mrs. </w:t>
      </w:r>
      <w:r w:rsidR="00A01582">
        <w:rPr>
          <w:rFonts w:ascii="Arial" w:hAnsi="Arial" w:cs="Arial"/>
          <w:bCs/>
          <w:sz w:val="21"/>
          <w:szCs w:val="21"/>
        </w:rPr>
        <w:t>Bowers</w:t>
      </w:r>
      <w:r w:rsidRPr="00DA2621">
        <w:rPr>
          <w:rFonts w:ascii="Arial" w:hAnsi="Arial" w:cs="Arial"/>
          <w:bCs/>
          <w:sz w:val="21"/>
          <w:szCs w:val="21"/>
        </w:rPr>
        <w:t xml:space="preserve"> via email or Remind text a time that is convenient to meet. </w:t>
      </w:r>
      <w:r w:rsidR="008F7616">
        <w:rPr>
          <w:rFonts w:ascii="Arial" w:hAnsi="Arial" w:cs="Arial"/>
          <w:bCs/>
          <w:sz w:val="21"/>
          <w:szCs w:val="21"/>
        </w:rPr>
        <w:t xml:space="preserve">If you would like to tutor lower-level Spanish for service hours during Hawk </w:t>
      </w:r>
      <w:proofErr w:type="gramStart"/>
      <w:r w:rsidR="008F7616">
        <w:rPr>
          <w:rFonts w:ascii="Arial" w:hAnsi="Arial" w:cs="Arial"/>
          <w:bCs/>
          <w:sz w:val="21"/>
          <w:szCs w:val="21"/>
        </w:rPr>
        <w:t>Hour</w:t>
      </w:r>
      <w:proofErr w:type="gramEnd"/>
      <w:r w:rsidR="008F7616">
        <w:rPr>
          <w:rFonts w:ascii="Arial" w:hAnsi="Arial" w:cs="Arial"/>
          <w:bCs/>
          <w:sz w:val="21"/>
          <w:szCs w:val="21"/>
        </w:rPr>
        <w:t xml:space="preserve"> there are opportunities for that too!</w:t>
      </w:r>
    </w:p>
    <w:p w14:paraId="6AB3C837" w14:textId="5256BBA4" w:rsidR="00B72FC1" w:rsidRPr="00045203" w:rsidRDefault="00B72FC1" w:rsidP="008F7616">
      <w:pPr>
        <w:spacing w:after="0" w:line="240" w:lineRule="auto"/>
        <w:rPr>
          <w:rFonts w:ascii="Arial" w:hAnsi="Arial" w:cs="Arial"/>
          <w:b/>
          <w:bCs/>
          <w:sz w:val="21"/>
          <w:szCs w:val="21"/>
          <w:u w:val="single"/>
        </w:rPr>
      </w:pPr>
      <w:r w:rsidRPr="00045203">
        <w:rPr>
          <w:rFonts w:ascii="Arial" w:hAnsi="Arial" w:cs="Arial"/>
          <w:b/>
          <w:bCs/>
          <w:sz w:val="21"/>
          <w:szCs w:val="21"/>
          <w:u w:val="single"/>
        </w:rPr>
        <w:t>Restroom Policy –</w:t>
      </w:r>
    </w:p>
    <w:p w14:paraId="44DC56D9" w14:textId="4D547935" w:rsidR="00D849FF" w:rsidRDefault="00B72FC1" w:rsidP="00961D6E">
      <w:pPr>
        <w:spacing w:after="0" w:line="240" w:lineRule="auto"/>
        <w:rPr>
          <w:rFonts w:ascii="Arial" w:hAnsi="Arial" w:cs="Arial"/>
          <w:sz w:val="21"/>
          <w:szCs w:val="21"/>
        </w:rPr>
      </w:pPr>
      <w:r w:rsidRPr="00B72FC1">
        <w:rPr>
          <w:rFonts w:ascii="Arial" w:hAnsi="Arial" w:cs="Arial"/>
          <w:sz w:val="21"/>
          <w:szCs w:val="21"/>
        </w:rPr>
        <w:t xml:space="preserve">Students should </w:t>
      </w:r>
      <w:r w:rsidR="00045203">
        <w:rPr>
          <w:rFonts w:ascii="Arial" w:hAnsi="Arial" w:cs="Arial"/>
          <w:sz w:val="21"/>
          <w:szCs w:val="21"/>
        </w:rPr>
        <w:t>use the</w:t>
      </w:r>
      <w:r w:rsidRPr="00B72FC1">
        <w:rPr>
          <w:rFonts w:ascii="Arial" w:hAnsi="Arial" w:cs="Arial"/>
          <w:sz w:val="21"/>
          <w:szCs w:val="21"/>
        </w:rPr>
        <w:t xml:space="preserve"> restroom between class change.  </w:t>
      </w:r>
      <w:r w:rsidR="00961D6E">
        <w:rPr>
          <w:rFonts w:ascii="Arial" w:hAnsi="Arial" w:cs="Arial"/>
          <w:sz w:val="21"/>
          <w:szCs w:val="21"/>
        </w:rPr>
        <w:t xml:space="preserve">So long as </w:t>
      </w:r>
      <w:r w:rsidR="00961D6E" w:rsidRPr="00961D6E">
        <w:rPr>
          <w:rFonts w:ascii="Arial" w:hAnsi="Arial" w:cs="Arial"/>
          <w:sz w:val="21"/>
          <w:szCs w:val="21"/>
        </w:rPr>
        <w:t>you ask to use the restroom before the “hawk squawk” I will always let you go</w:t>
      </w:r>
      <w:r w:rsidR="00961D6E">
        <w:rPr>
          <w:rFonts w:ascii="Arial" w:hAnsi="Arial" w:cs="Arial"/>
          <w:sz w:val="21"/>
          <w:szCs w:val="21"/>
        </w:rPr>
        <w:t xml:space="preserve"> before class</w:t>
      </w:r>
      <w:r w:rsidR="00961D6E" w:rsidRPr="00961D6E">
        <w:rPr>
          <w:rFonts w:ascii="Arial" w:hAnsi="Arial" w:cs="Arial"/>
          <w:sz w:val="21"/>
          <w:szCs w:val="21"/>
        </w:rPr>
        <w:t xml:space="preserve">. </w:t>
      </w:r>
      <w:r w:rsidRPr="00B72FC1">
        <w:rPr>
          <w:rFonts w:ascii="Arial" w:hAnsi="Arial" w:cs="Arial"/>
          <w:sz w:val="21"/>
          <w:szCs w:val="21"/>
        </w:rPr>
        <w:t xml:space="preserve">Should you need to use the restroom during class time, please wait until an appropriate transition. </w:t>
      </w:r>
      <w:r w:rsidR="00961D6E" w:rsidRPr="00961D6E">
        <w:rPr>
          <w:rFonts w:ascii="Arial" w:hAnsi="Arial" w:cs="Arial"/>
          <w:sz w:val="21"/>
          <w:szCs w:val="21"/>
        </w:rPr>
        <w:t xml:space="preserve">The first and last 15 minutes of class are “secured time” when no student is permitted to be in the hall. </w:t>
      </w:r>
      <w:r w:rsidRPr="00B72FC1">
        <w:rPr>
          <w:rFonts w:ascii="Arial" w:hAnsi="Arial" w:cs="Arial"/>
          <w:sz w:val="21"/>
          <w:szCs w:val="21"/>
        </w:rPr>
        <w:t xml:space="preserve"> Passes will be provided by Mrs. Bowers.</w:t>
      </w:r>
    </w:p>
    <w:p w14:paraId="2AA1E4C5" w14:textId="77777777" w:rsidR="00D849FF" w:rsidRDefault="00D849FF" w:rsidP="00D849FF">
      <w:pPr>
        <w:spacing w:after="0" w:line="240" w:lineRule="auto"/>
        <w:rPr>
          <w:rFonts w:ascii="Arial" w:hAnsi="Arial" w:cs="Arial"/>
          <w:b/>
          <w:sz w:val="21"/>
          <w:szCs w:val="21"/>
        </w:rPr>
      </w:pPr>
    </w:p>
    <w:p w14:paraId="1FD2106B" w14:textId="4C5E6F17" w:rsidR="00D849FF" w:rsidRPr="000B47BF" w:rsidRDefault="00D849FF" w:rsidP="00D849FF">
      <w:pPr>
        <w:spacing w:after="0" w:line="240" w:lineRule="auto"/>
        <w:rPr>
          <w:rFonts w:ascii="Arial" w:hAnsi="Arial" w:cs="Arial"/>
          <w:b/>
          <w:sz w:val="21"/>
          <w:szCs w:val="21"/>
          <w:u w:val="single"/>
        </w:rPr>
      </w:pPr>
      <w:r w:rsidRPr="000B47BF">
        <w:rPr>
          <w:rFonts w:ascii="Arial" w:hAnsi="Arial" w:cs="Arial"/>
          <w:b/>
          <w:sz w:val="21"/>
          <w:szCs w:val="21"/>
          <w:u w:val="single"/>
        </w:rPr>
        <w:t>Consequences</w:t>
      </w:r>
      <w:r w:rsidR="000B47BF">
        <w:rPr>
          <w:rFonts w:ascii="Arial" w:hAnsi="Arial" w:cs="Arial"/>
          <w:b/>
          <w:sz w:val="21"/>
          <w:szCs w:val="21"/>
          <w:u w:val="single"/>
        </w:rPr>
        <w:t>-</w:t>
      </w:r>
    </w:p>
    <w:p w14:paraId="58CC8AD9" w14:textId="77777777" w:rsidR="00D849FF" w:rsidRPr="00F8142F" w:rsidRDefault="00D849FF" w:rsidP="00D849FF">
      <w:pPr>
        <w:spacing w:after="0" w:line="240" w:lineRule="auto"/>
        <w:rPr>
          <w:rFonts w:ascii="Arial" w:hAnsi="Arial" w:cs="Arial"/>
          <w:sz w:val="21"/>
          <w:szCs w:val="21"/>
        </w:rPr>
      </w:pPr>
      <w:r w:rsidRPr="00F8142F">
        <w:rPr>
          <w:rFonts w:ascii="Arial" w:hAnsi="Arial" w:cs="Arial"/>
          <w:sz w:val="21"/>
          <w:szCs w:val="21"/>
        </w:rPr>
        <w:t>For most offenses the consequences are as follows:</w:t>
      </w:r>
    </w:p>
    <w:p w14:paraId="39F78697" w14:textId="77777777" w:rsidR="00D849FF" w:rsidRPr="00F8142F" w:rsidRDefault="00D849FF" w:rsidP="00D849FF">
      <w:pPr>
        <w:spacing w:after="0" w:line="240" w:lineRule="auto"/>
        <w:rPr>
          <w:rFonts w:ascii="Arial" w:hAnsi="Arial" w:cs="Arial"/>
          <w:sz w:val="21"/>
          <w:szCs w:val="21"/>
        </w:rPr>
      </w:pPr>
      <w:r w:rsidRPr="00F8142F">
        <w:rPr>
          <w:rFonts w:ascii="Arial" w:hAnsi="Arial" w:cs="Arial"/>
          <w:sz w:val="21"/>
          <w:szCs w:val="21"/>
        </w:rPr>
        <w:t>1</w:t>
      </w:r>
      <w:r w:rsidRPr="00B41358">
        <w:rPr>
          <w:rFonts w:ascii="Arial" w:hAnsi="Arial" w:cs="Arial"/>
          <w:sz w:val="21"/>
          <w:szCs w:val="21"/>
          <w:vertAlign w:val="superscript"/>
        </w:rPr>
        <w:t>st</w:t>
      </w:r>
      <w:r>
        <w:rPr>
          <w:rFonts w:ascii="Arial" w:hAnsi="Arial" w:cs="Arial"/>
          <w:sz w:val="21"/>
          <w:szCs w:val="21"/>
        </w:rPr>
        <w:t xml:space="preserve"> - </w:t>
      </w:r>
      <w:r w:rsidRPr="00F8142F">
        <w:rPr>
          <w:rFonts w:ascii="Arial" w:hAnsi="Arial" w:cs="Arial"/>
          <w:sz w:val="21"/>
          <w:szCs w:val="21"/>
        </w:rPr>
        <w:t>Verbal warning</w:t>
      </w:r>
      <w:r w:rsidRPr="00F8142F">
        <w:rPr>
          <w:rFonts w:ascii="Arial" w:hAnsi="Arial" w:cs="Arial"/>
          <w:sz w:val="21"/>
          <w:szCs w:val="21"/>
        </w:rPr>
        <w:tab/>
      </w:r>
      <w:r w:rsidRPr="00F8142F">
        <w:rPr>
          <w:rFonts w:ascii="Arial" w:hAnsi="Arial" w:cs="Arial"/>
          <w:sz w:val="21"/>
          <w:szCs w:val="21"/>
        </w:rPr>
        <w:tab/>
        <w:t>2</w:t>
      </w:r>
      <w:r w:rsidRPr="00B41358">
        <w:rPr>
          <w:rFonts w:ascii="Arial" w:hAnsi="Arial" w:cs="Arial"/>
          <w:sz w:val="21"/>
          <w:szCs w:val="21"/>
          <w:vertAlign w:val="superscript"/>
        </w:rPr>
        <w:t>nd</w:t>
      </w:r>
      <w:r>
        <w:rPr>
          <w:rFonts w:ascii="Arial" w:hAnsi="Arial" w:cs="Arial"/>
          <w:sz w:val="21"/>
          <w:szCs w:val="21"/>
        </w:rPr>
        <w:t xml:space="preserve"> - </w:t>
      </w:r>
      <w:r w:rsidRPr="00F8142F">
        <w:rPr>
          <w:rFonts w:ascii="Arial" w:hAnsi="Arial" w:cs="Arial"/>
          <w:sz w:val="21"/>
          <w:szCs w:val="21"/>
        </w:rPr>
        <w:t xml:space="preserve">Call Home; Conference </w:t>
      </w:r>
      <w:r>
        <w:rPr>
          <w:rFonts w:ascii="Arial" w:hAnsi="Arial" w:cs="Arial"/>
          <w:sz w:val="21"/>
          <w:szCs w:val="21"/>
        </w:rPr>
        <w:tab/>
      </w:r>
      <w:r>
        <w:rPr>
          <w:rFonts w:ascii="Arial" w:hAnsi="Arial" w:cs="Arial"/>
          <w:sz w:val="21"/>
          <w:szCs w:val="21"/>
        </w:rPr>
        <w:tab/>
      </w:r>
      <w:r w:rsidRPr="00F8142F">
        <w:rPr>
          <w:rFonts w:ascii="Arial" w:hAnsi="Arial" w:cs="Arial"/>
          <w:sz w:val="21"/>
          <w:szCs w:val="21"/>
        </w:rPr>
        <w:t>3</w:t>
      </w:r>
      <w:r w:rsidRPr="00B41358">
        <w:rPr>
          <w:rFonts w:ascii="Arial" w:hAnsi="Arial" w:cs="Arial"/>
          <w:sz w:val="21"/>
          <w:szCs w:val="21"/>
          <w:vertAlign w:val="superscript"/>
        </w:rPr>
        <w:t>rd</w:t>
      </w:r>
      <w:r>
        <w:rPr>
          <w:rFonts w:ascii="Arial" w:hAnsi="Arial" w:cs="Arial"/>
          <w:sz w:val="21"/>
          <w:szCs w:val="21"/>
        </w:rPr>
        <w:t xml:space="preserve"> - </w:t>
      </w:r>
      <w:r w:rsidRPr="00F8142F">
        <w:rPr>
          <w:rFonts w:ascii="Arial" w:hAnsi="Arial" w:cs="Arial"/>
          <w:sz w:val="21"/>
          <w:szCs w:val="21"/>
        </w:rPr>
        <w:t>Administrative Referral</w:t>
      </w:r>
    </w:p>
    <w:p w14:paraId="1C558CB2" w14:textId="2687D860" w:rsidR="00D849FF" w:rsidRPr="00F8142F" w:rsidRDefault="00D849FF" w:rsidP="008F7616">
      <w:pPr>
        <w:spacing w:after="0" w:line="240" w:lineRule="auto"/>
        <w:rPr>
          <w:rFonts w:ascii="Arial" w:hAnsi="Arial" w:cs="Arial"/>
          <w:sz w:val="21"/>
          <w:szCs w:val="21"/>
        </w:rPr>
      </w:pPr>
      <w:r w:rsidRPr="00F8142F">
        <w:rPr>
          <w:rFonts w:ascii="Arial" w:hAnsi="Arial" w:cs="Arial"/>
          <w:sz w:val="21"/>
          <w:szCs w:val="21"/>
        </w:rPr>
        <w:t>The teacher reserves the right to change consequences as needed based upon the severity of the individual situation.  Disrespect of any kind for any reason will result in an immediate referral.</w:t>
      </w:r>
    </w:p>
    <w:sectPr w:rsidR="00D849FF" w:rsidRPr="00F8142F" w:rsidSect="006F771D">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D73E7"/>
    <w:multiLevelType w:val="hybridMultilevel"/>
    <w:tmpl w:val="4C86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BE"/>
    <w:rsid w:val="000005E2"/>
    <w:rsid w:val="0000198E"/>
    <w:rsid w:val="00012188"/>
    <w:rsid w:val="00015EF8"/>
    <w:rsid w:val="00021CBF"/>
    <w:rsid w:val="000243BF"/>
    <w:rsid w:val="00034FD8"/>
    <w:rsid w:val="00043288"/>
    <w:rsid w:val="00045203"/>
    <w:rsid w:val="000520E0"/>
    <w:rsid w:val="00066798"/>
    <w:rsid w:val="00080AB6"/>
    <w:rsid w:val="000B47BF"/>
    <w:rsid w:val="00114864"/>
    <w:rsid w:val="00166726"/>
    <w:rsid w:val="001759CA"/>
    <w:rsid w:val="001D3225"/>
    <w:rsid w:val="001D71C0"/>
    <w:rsid w:val="001F15C7"/>
    <w:rsid w:val="002B0DE8"/>
    <w:rsid w:val="002D54F2"/>
    <w:rsid w:val="00352771"/>
    <w:rsid w:val="00362A6F"/>
    <w:rsid w:val="00371D3C"/>
    <w:rsid w:val="00384E29"/>
    <w:rsid w:val="003871A1"/>
    <w:rsid w:val="003E466F"/>
    <w:rsid w:val="003F0BF6"/>
    <w:rsid w:val="003F6744"/>
    <w:rsid w:val="00414606"/>
    <w:rsid w:val="00454008"/>
    <w:rsid w:val="00463D5F"/>
    <w:rsid w:val="00494A5C"/>
    <w:rsid w:val="004E32AD"/>
    <w:rsid w:val="004F4037"/>
    <w:rsid w:val="0050576C"/>
    <w:rsid w:val="00542BBC"/>
    <w:rsid w:val="00552B70"/>
    <w:rsid w:val="005557D9"/>
    <w:rsid w:val="005669DC"/>
    <w:rsid w:val="0059628D"/>
    <w:rsid w:val="005968B6"/>
    <w:rsid w:val="00596FF9"/>
    <w:rsid w:val="005C15BE"/>
    <w:rsid w:val="005E0C56"/>
    <w:rsid w:val="006662B1"/>
    <w:rsid w:val="00672F92"/>
    <w:rsid w:val="00675542"/>
    <w:rsid w:val="006C6EA7"/>
    <w:rsid w:val="006D3407"/>
    <w:rsid w:val="006F5765"/>
    <w:rsid w:val="006F771D"/>
    <w:rsid w:val="007057BE"/>
    <w:rsid w:val="0073057F"/>
    <w:rsid w:val="007473DC"/>
    <w:rsid w:val="0078559B"/>
    <w:rsid w:val="007E30CF"/>
    <w:rsid w:val="007F08A3"/>
    <w:rsid w:val="00834533"/>
    <w:rsid w:val="008624FF"/>
    <w:rsid w:val="00863E4F"/>
    <w:rsid w:val="00874BF5"/>
    <w:rsid w:val="008E26AD"/>
    <w:rsid w:val="008F7616"/>
    <w:rsid w:val="00904BB2"/>
    <w:rsid w:val="009525DA"/>
    <w:rsid w:val="00961D6E"/>
    <w:rsid w:val="0096795A"/>
    <w:rsid w:val="00985DE5"/>
    <w:rsid w:val="00992803"/>
    <w:rsid w:val="009A6E35"/>
    <w:rsid w:val="009E063C"/>
    <w:rsid w:val="009E1CFA"/>
    <w:rsid w:val="009F3668"/>
    <w:rsid w:val="009F53B2"/>
    <w:rsid w:val="00A01582"/>
    <w:rsid w:val="00A33935"/>
    <w:rsid w:val="00A51C58"/>
    <w:rsid w:val="00AF2DB2"/>
    <w:rsid w:val="00B25787"/>
    <w:rsid w:val="00B41358"/>
    <w:rsid w:val="00B6460F"/>
    <w:rsid w:val="00B72FC1"/>
    <w:rsid w:val="00B81B9C"/>
    <w:rsid w:val="00B85677"/>
    <w:rsid w:val="00BD5804"/>
    <w:rsid w:val="00BF134A"/>
    <w:rsid w:val="00BF3E20"/>
    <w:rsid w:val="00C03623"/>
    <w:rsid w:val="00C10C61"/>
    <w:rsid w:val="00C2445B"/>
    <w:rsid w:val="00C251F7"/>
    <w:rsid w:val="00C305FE"/>
    <w:rsid w:val="00C320AC"/>
    <w:rsid w:val="00C3766E"/>
    <w:rsid w:val="00C43CCB"/>
    <w:rsid w:val="00C61995"/>
    <w:rsid w:val="00C736DE"/>
    <w:rsid w:val="00C80911"/>
    <w:rsid w:val="00D203EF"/>
    <w:rsid w:val="00D349E3"/>
    <w:rsid w:val="00D41738"/>
    <w:rsid w:val="00D517C8"/>
    <w:rsid w:val="00D52B83"/>
    <w:rsid w:val="00D6071A"/>
    <w:rsid w:val="00D6686A"/>
    <w:rsid w:val="00D72C14"/>
    <w:rsid w:val="00D74E44"/>
    <w:rsid w:val="00D849FF"/>
    <w:rsid w:val="00D90C60"/>
    <w:rsid w:val="00D969F0"/>
    <w:rsid w:val="00DA2621"/>
    <w:rsid w:val="00DC1587"/>
    <w:rsid w:val="00E00404"/>
    <w:rsid w:val="00E41CE7"/>
    <w:rsid w:val="00E53AD6"/>
    <w:rsid w:val="00E6654F"/>
    <w:rsid w:val="00E80B77"/>
    <w:rsid w:val="00E822BE"/>
    <w:rsid w:val="00E82C6C"/>
    <w:rsid w:val="00EC4D65"/>
    <w:rsid w:val="00ED5B40"/>
    <w:rsid w:val="00ED67F8"/>
    <w:rsid w:val="00EE30C2"/>
    <w:rsid w:val="00EE4A3F"/>
    <w:rsid w:val="00EE7074"/>
    <w:rsid w:val="00EF2B04"/>
    <w:rsid w:val="00F15CFE"/>
    <w:rsid w:val="00F2185A"/>
    <w:rsid w:val="00F476D7"/>
    <w:rsid w:val="00F77AB9"/>
    <w:rsid w:val="00F8142F"/>
    <w:rsid w:val="00FD7A9A"/>
    <w:rsid w:val="00FE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3371"/>
  <w15:chartTrackingRefBased/>
  <w15:docId w15:val="{C6141AEF-04EA-43F2-B3AF-ED1D89CF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B2"/>
    <w:pPr>
      <w:ind w:left="720"/>
      <w:contextualSpacing/>
    </w:pPr>
  </w:style>
  <w:style w:type="character" w:styleId="Hyperlink">
    <w:name w:val="Hyperlink"/>
    <w:basedOn w:val="DefaultParagraphFont"/>
    <w:uiPriority w:val="99"/>
    <w:unhideWhenUsed/>
    <w:rsid w:val="006F771D"/>
    <w:rPr>
      <w:color w:val="0563C1" w:themeColor="hyperlink"/>
      <w:u w:val="single"/>
    </w:rPr>
  </w:style>
  <w:style w:type="character" w:styleId="UnresolvedMention">
    <w:name w:val="Unresolved Mention"/>
    <w:basedOn w:val="DefaultParagraphFont"/>
    <w:uiPriority w:val="99"/>
    <w:semiHidden/>
    <w:unhideWhenUsed/>
    <w:rsid w:val="006F771D"/>
    <w:rPr>
      <w:color w:val="605E5C"/>
      <w:shd w:val="clear" w:color="auto" w:fill="E1DFDD"/>
    </w:rPr>
  </w:style>
  <w:style w:type="paragraph" w:styleId="Header">
    <w:name w:val="header"/>
    <w:basedOn w:val="Normal"/>
    <w:link w:val="HeaderChar"/>
    <w:rsid w:val="00ED67F8"/>
    <w:pPr>
      <w:tabs>
        <w:tab w:val="center" w:pos="4320"/>
        <w:tab w:val="right" w:pos="8640"/>
      </w:tabs>
      <w:spacing w:after="0" w:line="240" w:lineRule="auto"/>
    </w:pPr>
    <w:rPr>
      <w:rFonts w:ascii="Tempus Sans ITC" w:eastAsia="Times New Roman" w:hAnsi="Tempus Sans ITC" w:cs="Times New Roman"/>
      <w:i/>
      <w:szCs w:val="20"/>
    </w:rPr>
  </w:style>
  <w:style w:type="character" w:customStyle="1" w:styleId="HeaderChar">
    <w:name w:val="Header Char"/>
    <w:basedOn w:val="DefaultParagraphFont"/>
    <w:link w:val="Header"/>
    <w:rsid w:val="00ED67F8"/>
    <w:rPr>
      <w:rFonts w:ascii="Tempus Sans ITC" w:eastAsia="Times New Roman" w:hAnsi="Tempus Sans ITC" w:cs="Times New Roman"/>
      <w:i/>
      <w:szCs w:val="20"/>
    </w:rPr>
  </w:style>
  <w:style w:type="paragraph" w:styleId="BalloonText">
    <w:name w:val="Balloon Text"/>
    <w:basedOn w:val="Normal"/>
    <w:link w:val="BalloonTextChar"/>
    <w:uiPriority w:val="99"/>
    <w:semiHidden/>
    <w:unhideWhenUsed/>
    <w:rsid w:val="003F6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744"/>
    <w:rPr>
      <w:rFonts w:ascii="Segoe UI" w:hAnsi="Segoe UI" w:cs="Segoe UI"/>
      <w:sz w:val="18"/>
      <w:szCs w:val="18"/>
    </w:rPr>
  </w:style>
  <w:style w:type="character" w:styleId="FollowedHyperlink">
    <w:name w:val="FollowedHyperlink"/>
    <w:basedOn w:val="DefaultParagraphFont"/>
    <w:uiPriority w:val="99"/>
    <w:semiHidden/>
    <w:unhideWhenUsed/>
    <w:rsid w:val="00E00404"/>
    <w:rPr>
      <w:color w:val="954F72" w:themeColor="followedHyperlink"/>
      <w:u w:val="single"/>
    </w:rPr>
  </w:style>
  <w:style w:type="paragraph" w:styleId="NormalWeb">
    <w:name w:val="Normal (Web)"/>
    <w:basedOn w:val="Normal"/>
    <w:rsid w:val="00BF3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illgroveespanol.weebly.com/" TargetMode="External"/><Relationship Id="rId4" Type="http://schemas.openxmlformats.org/officeDocument/2006/relationships/numbering" Target="numbering.xml"/><Relationship Id="rId9" Type="http://schemas.openxmlformats.org/officeDocument/2006/relationships/hyperlink" Target="https://hillgroveespano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908946FB6B446B2061EBCDDAA6C81" ma:contentTypeVersion="10" ma:contentTypeDescription="Create a new document." ma:contentTypeScope="" ma:versionID="f9546f5cb424a43b48fceb69ce98a3d8">
  <xsd:schema xmlns:xsd="http://www.w3.org/2001/XMLSchema" xmlns:xs="http://www.w3.org/2001/XMLSchema" xmlns:p="http://schemas.microsoft.com/office/2006/metadata/properties" xmlns:ns2="f1f1b471-1ca7-4aa0-8a65-a9d480cd6d52" targetNamespace="http://schemas.microsoft.com/office/2006/metadata/properties" ma:root="true" ma:fieldsID="f939243835207d890c5604e3e3ca74d0" ns2:_="">
    <xsd:import namespace="f1f1b471-1ca7-4aa0-8a65-a9d480cd6d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1b471-1ca7-4aa0-8a65-a9d480cd6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52C04-93B8-40D9-BFA9-342B68FC6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1b471-1ca7-4aa0-8a65-a9d480cd6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0AA21-2F5A-4583-9623-5AFBC1FE28F2}">
  <ds:schemaRefs>
    <ds:schemaRef ds:uri="http://schemas.microsoft.com/sharepoint/v3/contenttype/forms"/>
  </ds:schemaRefs>
</ds:datastoreItem>
</file>

<file path=customXml/itemProps3.xml><?xml version="1.0" encoding="utf-8"?>
<ds:datastoreItem xmlns:ds="http://schemas.openxmlformats.org/officeDocument/2006/customXml" ds:itemID="{6908B676-3B8E-43DA-A657-CFCFDB9F1424}">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ec3c8670-5776-42ac-880b-49c2d494469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Bowers</dc:creator>
  <cp:keywords/>
  <dc:description/>
  <cp:lastModifiedBy>Sarah Bowers</cp:lastModifiedBy>
  <cp:revision>2</cp:revision>
  <cp:lastPrinted>2023-01-03T20:45:00Z</cp:lastPrinted>
  <dcterms:created xsi:type="dcterms:W3CDTF">2023-01-03T20:45:00Z</dcterms:created>
  <dcterms:modified xsi:type="dcterms:W3CDTF">2023-01-03T20:45:00Z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0x0101007FA908946FB6B446B2061EBCDDAA6C81</vt:lpwstr>
  </property>
</Properties>
</file>